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92BC3" w14:textId="25B14151" w:rsidR="003B1B2A" w:rsidRDefault="003B1B2A" w:rsidP="003B1B2A">
      <w:pPr>
        <w:pStyle w:val="Ttulo1"/>
        <w:ind w:left="0" w:firstLine="708"/>
      </w:pPr>
      <w:r>
        <w:t xml:space="preserve">   </w:t>
      </w:r>
      <w:r>
        <w:tab/>
        <w:t>DIRECTORIO</w:t>
      </w:r>
    </w:p>
    <w:p w14:paraId="36D08672" w14:textId="77777777" w:rsidR="003B1B2A" w:rsidRDefault="003B1B2A" w:rsidP="003B1B2A">
      <w:pPr>
        <w:pStyle w:val="Textoindependiente"/>
        <w:spacing w:before="4"/>
        <w:rPr>
          <w:b/>
          <w:sz w:val="15"/>
        </w:rPr>
      </w:pPr>
      <w:r>
        <w:rPr>
          <w:noProof/>
        </w:rPr>
        <mc:AlternateContent>
          <mc:Choice Requires="wps">
            <w:drawing>
              <wp:anchor distT="0" distB="0" distL="0" distR="0" simplePos="0" relativeHeight="251662336" behindDoc="1" locked="0" layoutInCell="1" allowOverlap="1" wp14:anchorId="78C29C80" wp14:editId="5CFAD994">
                <wp:simplePos x="0" y="0"/>
                <wp:positionH relativeFrom="page">
                  <wp:posOffset>1062355</wp:posOffset>
                </wp:positionH>
                <wp:positionV relativeFrom="paragraph">
                  <wp:posOffset>142875</wp:posOffset>
                </wp:positionV>
                <wp:extent cx="5828665" cy="27305"/>
                <wp:effectExtent l="0" t="0" r="0" b="0"/>
                <wp:wrapTopAndBottom/>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665"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47B8E" id="Rectángulo 6" o:spid="_x0000_s1026" style="position:absolute;margin-left:83.65pt;margin-top:11.25pt;width:458.95pt;height:2.1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" fillcolor="black" stroked="f">
                <w10:wrap type="topAndBottom" anchorx="page"/>
              </v:rect>
            </w:pict>
          </mc:Fallback>
        </mc:AlternateContent>
      </w:r>
    </w:p>
    <w:p w14:paraId="22CFDFD6" w14:textId="77777777" w:rsidR="003B1B2A" w:rsidRDefault="003B1B2A" w:rsidP="003B1B2A">
      <w:pPr>
        <w:pStyle w:val="Textoindependiente"/>
        <w:rPr>
          <w:b/>
          <w:sz w:val="20"/>
        </w:rPr>
      </w:pPr>
    </w:p>
    <w:p w14:paraId="1BCAC8BF" w14:textId="77777777" w:rsidR="003B1B2A" w:rsidRDefault="003B1B2A" w:rsidP="003B1B2A">
      <w:pPr>
        <w:pStyle w:val="Textoindependiente"/>
        <w:rPr>
          <w:b/>
          <w:sz w:val="20"/>
        </w:rPr>
      </w:pPr>
    </w:p>
    <w:p w14:paraId="4D83FD1C" w14:textId="77777777" w:rsidR="003B1B2A" w:rsidRDefault="003B1B2A" w:rsidP="003B1B2A">
      <w:pPr>
        <w:pStyle w:val="Textoindependiente"/>
        <w:rPr>
          <w:b/>
          <w:sz w:val="20"/>
        </w:rPr>
      </w:pPr>
    </w:p>
    <w:p w14:paraId="5B91FE13" w14:textId="77777777" w:rsidR="003B1B2A" w:rsidRDefault="003B1B2A" w:rsidP="003B1B2A">
      <w:pPr>
        <w:pStyle w:val="Textoindependiente"/>
        <w:rPr>
          <w:b/>
          <w:sz w:val="20"/>
        </w:rPr>
      </w:pPr>
    </w:p>
    <w:p w14:paraId="0ACD161E" w14:textId="77777777" w:rsidR="003B1B2A" w:rsidRDefault="003B1B2A" w:rsidP="003B1B2A">
      <w:pPr>
        <w:pStyle w:val="Textoindependiente"/>
        <w:rPr>
          <w:b/>
          <w:sz w:val="20"/>
        </w:rPr>
      </w:pPr>
    </w:p>
    <w:p w14:paraId="78D62FFF" w14:textId="77777777" w:rsidR="003B1B2A" w:rsidRDefault="003B1B2A" w:rsidP="003B1B2A">
      <w:pPr>
        <w:pStyle w:val="Textoindependiente"/>
        <w:rPr>
          <w:b/>
          <w:sz w:val="20"/>
        </w:rPr>
      </w:pPr>
    </w:p>
    <w:p w14:paraId="4BFC4531" w14:textId="3E520565" w:rsidR="003B1B2A" w:rsidRDefault="001C3B71" w:rsidP="003B1B2A">
      <w:pPr>
        <w:pStyle w:val="Ttulo3"/>
        <w:spacing w:before="237"/>
        <w:ind w:left="708" w:firstLine="708"/>
      </w:pPr>
      <w:r>
        <w:rPr>
          <w:w w:val="95"/>
        </w:rPr>
        <w:t>M. en A. P.</w:t>
      </w:r>
      <w:r w:rsidR="003B1B2A">
        <w:rPr>
          <w:w w:val="95"/>
        </w:rPr>
        <w:t xml:space="preserve"> Flora Martha Angón Paz</w:t>
      </w:r>
    </w:p>
    <w:p w14:paraId="27F756DF" w14:textId="77777777" w:rsidR="003B1B2A" w:rsidRPr="009A405B" w:rsidRDefault="003B1B2A" w:rsidP="003B1B2A">
      <w:pPr>
        <w:pStyle w:val="Textoindependiente"/>
        <w:spacing w:before="145"/>
        <w:ind w:left="708" w:firstLine="708"/>
        <w:rPr>
          <w:sz w:val="22"/>
          <w:szCs w:val="22"/>
        </w:rPr>
      </w:pPr>
      <w:r w:rsidRPr="009A405B">
        <w:rPr>
          <w:sz w:val="22"/>
          <w:szCs w:val="22"/>
        </w:rPr>
        <w:t>Directora</w:t>
      </w:r>
      <w:r w:rsidRPr="009A405B">
        <w:rPr>
          <w:spacing w:val="-3"/>
          <w:sz w:val="22"/>
          <w:szCs w:val="22"/>
        </w:rPr>
        <w:t xml:space="preserve"> </w:t>
      </w:r>
      <w:r w:rsidRPr="009A405B">
        <w:rPr>
          <w:sz w:val="22"/>
          <w:szCs w:val="22"/>
        </w:rPr>
        <w:t>General</w:t>
      </w:r>
      <w:r w:rsidRPr="009A405B">
        <w:rPr>
          <w:spacing w:val="-1"/>
          <w:sz w:val="22"/>
          <w:szCs w:val="22"/>
        </w:rPr>
        <w:t xml:space="preserve"> </w:t>
      </w:r>
      <w:r w:rsidRPr="009A405B">
        <w:rPr>
          <w:sz w:val="22"/>
          <w:szCs w:val="22"/>
        </w:rPr>
        <w:t>del</w:t>
      </w:r>
      <w:r>
        <w:rPr>
          <w:spacing w:val="1"/>
          <w:sz w:val="22"/>
          <w:szCs w:val="22"/>
        </w:rPr>
        <w:t xml:space="preserve"> </w:t>
      </w:r>
      <w:r w:rsidRPr="009A405B">
        <w:rPr>
          <w:sz w:val="22"/>
          <w:szCs w:val="22"/>
        </w:rPr>
        <w:t>Tecnológico</w:t>
      </w:r>
      <w:r w:rsidRPr="009A405B">
        <w:rPr>
          <w:spacing w:val="-1"/>
          <w:sz w:val="22"/>
          <w:szCs w:val="22"/>
        </w:rPr>
        <w:t xml:space="preserve"> </w:t>
      </w:r>
      <w:r w:rsidRPr="009A405B">
        <w:rPr>
          <w:sz w:val="22"/>
          <w:szCs w:val="22"/>
        </w:rPr>
        <w:t>de Estudios Superiores de Chimalhuacán</w:t>
      </w:r>
    </w:p>
    <w:p w14:paraId="56CC7C55" w14:textId="77777777" w:rsidR="003B1B2A" w:rsidRDefault="003B1B2A" w:rsidP="003B1B2A">
      <w:pPr>
        <w:pStyle w:val="Textoindependiente"/>
        <w:rPr>
          <w:sz w:val="28"/>
        </w:rPr>
      </w:pPr>
    </w:p>
    <w:p w14:paraId="7DCAA21D" w14:textId="77777777" w:rsidR="003B1B2A" w:rsidRDefault="003B1B2A" w:rsidP="003B1B2A">
      <w:pPr>
        <w:pStyle w:val="Ttulo3"/>
        <w:spacing w:before="247"/>
        <w:ind w:left="708" w:firstLine="708"/>
      </w:pPr>
      <w:r>
        <w:rPr>
          <w:w w:val="95"/>
        </w:rPr>
        <w:t>Hipólito Gómez Ayala.</w:t>
      </w:r>
    </w:p>
    <w:p w14:paraId="61BA3F8C" w14:textId="77777777" w:rsidR="003B1B2A" w:rsidRPr="009A405B" w:rsidRDefault="003B1B2A" w:rsidP="003B1B2A">
      <w:pPr>
        <w:pStyle w:val="Textoindependiente"/>
        <w:spacing w:before="145"/>
        <w:ind w:left="708" w:firstLine="708"/>
        <w:rPr>
          <w:sz w:val="20"/>
          <w:szCs w:val="20"/>
        </w:rPr>
      </w:pPr>
      <w:r w:rsidRPr="009A405B">
        <w:rPr>
          <w:sz w:val="22"/>
          <w:szCs w:val="22"/>
        </w:rPr>
        <w:t xml:space="preserve">Director Académico del </w:t>
      </w:r>
      <w:r w:rsidRPr="009A405B">
        <w:rPr>
          <w:sz w:val="20"/>
          <w:szCs w:val="20"/>
        </w:rPr>
        <w:t>Tecnológico</w:t>
      </w:r>
      <w:r w:rsidRPr="009A405B">
        <w:rPr>
          <w:spacing w:val="-1"/>
          <w:sz w:val="20"/>
          <w:szCs w:val="20"/>
        </w:rPr>
        <w:t xml:space="preserve"> </w:t>
      </w:r>
      <w:r w:rsidRPr="009A405B">
        <w:rPr>
          <w:sz w:val="20"/>
          <w:szCs w:val="20"/>
        </w:rPr>
        <w:t>de Estudios Superiores de Chimalhuacán</w:t>
      </w:r>
    </w:p>
    <w:p w14:paraId="4124D85E" w14:textId="77777777" w:rsidR="003B1B2A" w:rsidRPr="009A405B" w:rsidRDefault="003B1B2A" w:rsidP="003B1B2A">
      <w:pPr>
        <w:pStyle w:val="Textoindependiente"/>
        <w:rPr>
          <w:szCs w:val="22"/>
        </w:rPr>
      </w:pPr>
    </w:p>
    <w:p w14:paraId="3D8D6750" w14:textId="77777777" w:rsidR="003B1B2A" w:rsidRDefault="003B1B2A" w:rsidP="003B1B2A">
      <w:pPr>
        <w:pStyle w:val="Ttulo3"/>
        <w:spacing w:before="247"/>
        <w:ind w:left="708" w:firstLine="708"/>
      </w:pPr>
      <w:r>
        <w:rPr>
          <w:w w:val="95"/>
        </w:rPr>
        <w:t xml:space="preserve">Primitivo </w:t>
      </w:r>
      <w:proofErr w:type="spellStart"/>
      <w:r>
        <w:rPr>
          <w:w w:val="95"/>
        </w:rPr>
        <w:t>Efrahín</w:t>
      </w:r>
      <w:proofErr w:type="spellEnd"/>
      <w:r>
        <w:rPr>
          <w:w w:val="95"/>
        </w:rPr>
        <w:t xml:space="preserve"> Avendaño Cano</w:t>
      </w:r>
    </w:p>
    <w:p w14:paraId="74C147BE" w14:textId="77777777" w:rsidR="003B1B2A" w:rsidRDefault="003B1B2A" w:rsidP="003B1B2A">
      <w:pPr>
        <w:pStyle w:val="Textoindependiente"/>
        <w:spacing w:before="147"/>
        <w:ind w:left="708" w:firstLine="708"/>
      </w:pPr>
      <w:r>
        <w:t>Encargado de la Dirección de Planeación y Administración</w:t>
      </w:r>
    </w:p>
    <w:p w14:paraId="35EA4281" w14:textId="77777777" w:rsidR="003B1B2A" w:rsidRDefault="003B1B2A" w:rsidP="003B1B2A">
      <w:pPr>
        <w:pStyle w:val="Textoindependiente"/>
        <w:rPr>
          <w:sz w:val="28"/>
        </w:rPr>
      </w:pPr>
    </w:p>
    <w:p w14:paraId="770619B7" w14:textId="77777777" w:rsidR="003B1B2A" w:rsidRDefault="003B1B2A" w:rsidP="003B1B2A">
      <w:pPr>
        <w:pStyle w:val="Ttulo3"/>
        <w:spacing w:before="244"/>
      </w:pPr>
      <w:r>
        <w:rPr>
          <w:w w:val="95"/>
        </w:rPr>
        <w:t>Florencio Morales Romero</w:t>
      </w:r>
    </w:p>
    <w:p w14:paraId="40156CEE" w14:textId="77777777" w:rsidR="003B1B2A" w:rsidRDefault="003B1B2A" w:rsidP="003B1B2A">
      <w:pPr>
        <w:pStyle w:val="Textoindependiente"/>
        <w:spacing w:before="148"/>
        <w:ind w:left="708" w:firstLine="708"/>
        <w:sectPr w:rsidR="003B1B2A">
          <w:headerReference w:type="default" r:id="rId7"/>
          <w:footerReference w:type="default" r:id="rId8"/>
          <w:pgSz w:w="12240" w:h="15840"/>
          <w:pgMar w:top="1340" w:right="940" w:bottom="1240" w:left="660" w:header="708" w:footer="1044" w:gutter="0"/>
          <w:pgNumType w:start="1"/>
          <w:cols w:space="720"/>
        </w:sectPr>
      </w:pPr>
      <w:r>
        <w:t>Subdirector de Sistema Escolarizado</w:t>
      </w:r>
    </w:p>
    <w:p w14:paraId="66499F40" w14:textId="77777777" w:rsidR="003B1B2A" w:rsidRDefault="003B1B2A" w:rsidP="003B1B2A">
      <w:pPr>
        <w:pStyle w:val="Ttulo1"/>
        <w:ind w:left="0"/>
      </w:pPr>
      <w:r>
        <w:lastRenderedPageBreak/>
        <w:t>PRESENTACIÓN</w:t>
      </w:r>
    </w:p>
    <w:p w14:paraId="316F5715" w14:textId="1CBE1F9C" w:rsidR="003B1B2A" w:rsidRDefault="003B1B2A" w:rsidP="003B1B2A">
      <w:pPr>
        <w:pStyle w:val="Textoindependiente"/>
        <w:spacing w:before="4"/>
        <w:rPr>
          <w:b/>
          <w:sz w:val="15"/>
        </w:rPr>
      </w:pPr>
      <w:r>
        <w:rPr>
          <w:noProof/>
        </w:rPr>
        <mc:AlternateContent>
          <mc:Choice Requires="wps">
            <w:drawing>
              <wp:anchor distT="0" distB="0" distL="0" distR="0" simplePos="0" relativeHeight="251660288" behindDoc="1" locked="0" layoutInCell="1" allowOverlap="1" wp14:anchorId="223BAC31" wp14:editId="07DBF7CD">
                <wp:simplePos x="0" y="0"/>
                <wp:positionH relativeFrom="page">
                  <wp:posOffset>1062355</wp:posOffset>
                </wp:positionH>
                <wp:positionV relativeFrom="paragraph">
                  <wp:posOffset>142875</wp:posOffset>
                </wp:positionV>
                <wp:extent cx="5828665" cy="27305"/>
                <wp:effectExtent l="0" t="0" r="0" b="0"/>
                <wp:wrapTopAndBottom/>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665"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F5CA4" id="Rectángulo 4" o:spid="_x0000_s1026" style="position:absolute;margin-left:83.65pt;margin-top:11.25pt;width:458.95pt;height:2.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" fillcolor="black" stroked="f">
                <w10:wrap type="topAndBottom" anchorx="page"/>
              </v:rect>
            </w:pict>
          </mc:Fallback>
        </mc:AlternateContent>
      </w:r>
    </w:p>
    <w:p w14:paraId="7E5F8091" w14:textId="77777777" w:rsidR="003B1B2A" w:rsidRDefault="003B1B2A" w:rsidP="003B1B2A">
      <w:pPr>
        <w:jc w:val="both"/>
        <w:rPr>
          <w:rFonts w:ascii="Arial" w:hAnsi="Arial" w:cs="Arial"/>
          <w:sz w:val="24"/>
          <w:szCs w:val="24"/>
        </w:rPr>
      </w:pPr>
    </w:p>
    <w:p w14:paraId="5F3EEBA7" w14:textId="4D4A3406" w:rsidR="003B1B2A" w:rsidRDefault="003B1B2A" w:rsidP="003B1B2A">
      <w:pPr>
        <w:jc w:val="both"/>
        <w:rPr>
          <w:rFonts w:ascii="Arial" w:hAnsi="Arial" w:cs="Arial"/>
          <w:sz w:val="24"/>
          <w:szCs w:val="24"/>
        </w:rPr>
      </w:pPr>
      <w:r w:rsidRPr="003B1B2A">
        <w:rPr>
          <w:rFonts w:ascii="Arial" w:hAnsi="Arial" w:cs="Arial"/>
          <w:sz w:val="24"/>
          <w:szCs w:val="24"/>
        </w:rPr>
        <w:t>El Tecnológico de Estudios Superiores de Chimalhuacán (</w:t>
      </w:r>
      <w:proofErr w:type="spellStart"/>
      <w:r w:rsidRPr="003B1B2A">
        <w:rPr>
          <w:rFonts w:ascii="Arial" w:hAnsi="Arial" w:cs="Arial"/>
          <w:sz w:val="24"/>
          <w:szCs w:val="24"/>
        </w:rPr>
        <w:t>TESChi</w:t>
      </w:r>
      <w:proofErr w:type="spellEnd"/>
      <w:r w:rsidRPr="003B1B2A">
        <w:rPr>
          <w:rFonts w:ascii="Arial" w:hAnsi="Arial" w:cs="Arial"/>
          <w:sz w:val="24"/>
          <w:szCs w:val="24"/>
        </w:rPr>
        <w:t>) forma parte de los 122 tecnológicos descentralizados del Tecnológico Nacional de México y se inscribe en el Programa de Desarrollo de Educación Media Superior y Superior del Estado de México.</w:t>
      </w:r>
    </w:p>
    <w:p w14:paraId="32BAA285" w14:textId="77777777" w:rsidR="000E4575" w:rsidRPr="003B1B2A" w:rsidRDefault="000E4575" w:rsidP="003B1B2A">
      <w:pPr>
        <w:jc w:val="both"/>
        <w:rPr>
          <w:rFonts w:ascii="Arial" w:hAnsi="Arial" w:cs="Arial"/>
          <w:sz w:val="24"/>
          <w:szCs w:val="24"/>
        </w:rPr>
      </w:pPr>
    </w:p>
    <w:p w14:paraId="0BE34D72" w14:textId="50B1BFFC" w:rsidR="003B1B2A" w:rsidRDefault="003B1B2A" w:rsidP="003B1B2A">
      <w:pPr>
        <w:jc w:val="both"/>
        <w:rPr>
          <w:rFonts w:ascii="Arial" w:hAnsi="Arial" w:cs="Arial"/>
          <w:sz w:val="24"/>
          <w:szCs w:val="24"/>
        </w:rPr>
      </w:pPr>
      <w:r w:rsidRPr="003B1B2A">
        <w:rPr>
          <w:rFonts w:ascii="Arial" w:hAnsi="Arial" w:cs="Arial"/>
          <w:sz w:val="24"/>
          <w:szCs w:val="24"/>
        </w:rPr>
        <w:t>Inicio sus actividades académicas el 16 de noviembre de 2000 con fecha de creación del 11 de enero de 2001, ubicado en el municipio de Chimalhuacán, oferta siete programas académicos de licenciatura: ingeniería industrial, ingeniería química, ingeniería mecatrónica, ingeniería en sistemas computacionales, ingeniería en animación digital y efectos visuales, administración y gastronomía. Además de la maestría en administración esperando para este año 2022 alcanzar una matrícula total de 5000 alumnos.</w:t>
      </w:r>
    </w:p>
    <w:p w14:paraId="4E1F13A4" w14:textId="77777777" w:rsidR="000E4575" w:rsidRPr="003B1B2A" w:rsidRDefault="000E4575" w:rsidP="003B1B2A">
      <w:pPr>
        <w:jc w:val="both"/>
        <w:rPr>
          <w:rFonts w:ascii="Arial" w:hAnsi="Arial" w:cs="Arial"/>
          <w:sz w:val="24"/>
          <w:szCs w:val="24"/>
        </w:rPr>
      </w:pPr>
    </w:p>
    <w:p w14:paraId="2A1ED7D8" w14:textId="77777777" w:rsidR="003B1B2A" w:rsidRPr="003B1B2A" w:rsidRDefault="003B1B2A" w:rsidP="003B1B2A">
      <w:pPr>
        <w:jc w:val="both"/>
        <w:rPr>
          <w:rFonts w:ascii="Arial" w:hAnsi="Arial" w:cs="Arial"/>
          <w:sz w:val="24"/>
          <w:szCs w:val="24"/>
        </w:rPr>
      </w:pPr>
      <w:r w:rsidRPr="003B1B2A">
        <w:rPr>
          <w:rFonts w:ascii="Arial" w:hAnsi="Arial" w:cs="Arial"/>
          <w:sz w:val="24"/>
          <w:szCs w:val="24"/>
        </w:rPr>
        <w:t>Los programas académicos tienen un enfoque en competencias profesionales, sustentados en el Modelo Educativo para el Siglo XXI “Formación y Desarrollo de Competencias Profesionales” que está dividido en tres dimensiones: filosófica, académica y organizacional (DGEST, 2012).</w:t>
      </w:r>
    </w:p>
    <w:p w14:paraId="7C4B539B" w14:textId="77777777" w:rsidR="003B1B2A" w:rsidRPr="003B1B2A" w:rsidRDefault="003B1B2A" w:rsidP="003B1B2A">
      <w:pPr>
        <w:jc w:val="both"/>
        <w:rPr>
          <w:rFonts w:ascii="Arial" w:hAnsi="Arial" w:cs="Arial"/>
          <w:sz w:val="24"/>
          <w:szCs w:val="24"/>
        </w:rPr>
      </w:pPr>
    </w:p>
    <w:p w14:paraId="30075128" w14:textId="27707FE8" w:rsidR="00955734" w:rsidRDefault="003B1B2A" w:rsidP="00DF4AC6">
      <w:pPr>
        <w:jc w:val="both"/>
        <w:rPr>
          <w:rFonts w:ascii="Arial" w:hAnsi="Arial" w:cs="Arial"/>
          <w:sz w:val="24"/>
          <w:szCs w:val="24"/>
        </w:rPr>
      </w:pPr>
      <w:r w:rsidRPr="003B1B2A">
        <w:rPr>
          <w:rFonts w:ascii="Arial" w:hAnsi="Arial" w:cs="Arial"/>
          <w:sz w:val="24"/>
          <w:szCs w:val="24"/>
        </w:rPr>
        <w:t xml:space="preserve">El </w:t>
      </w:r>
      <w:proofErr w:type="spellStart"/>
      <w:r w:rsidRPr="003B1B2A">
        <w:rPr>
          <w:rFonts w:ascii="Arial" w:hAnsi="Arial" w:cs="Arial"/>
          <w:sz w:val="24"/>
          <w:szCs w:val="24"/>
        </w:rPr>
        <w:t>TESChi</w:t>
      </w:r>
      <w:proofErr w:type="spellEnd"/>
      <w:r w:rsidRPr="003B1B2A">
        <w:rPr>
          <w:rFonts w:ascii="Arial" w:hAnsi="Arial" w:cs="Arial"/>
          <w:sz w:val="24"/>
          <w:szCs w:val="24"/>
        </w:rPr>
        <w:t xml:space="preserve"> se encuentra ubicado en un municipio donde las barreras geográficas, económicas y sociales, son evidentes y debido a ello un sector de la población estudiantil tiene menores oportunidades de desarrollo y adicionalmente, la brecha de los servicios de tecnológicos es nula o de baja calidad. Para atender estas limitantes del alumnado y aportar al logro de sus objetivos académicos</w:t>
      </w:r>
      <w:r w:rsidR="00DF4AC6">
        <w:rPr>
          <w:rFonts w:ascii="Arial" w:hAnsi="Arial" w:cs="Arial"/>
          <w:sz w:val="24"/>
          <w:szCs w:val="24"/>
        </w:rPr>
        <w:t xml:space="preserve"> durante el proceso de enseñanza aprendizaje se</w:t>
      </w:r>
      <w:r w:rsidR="00955734">
        <w:rPr>
          <w:rFonts w:ascii="Arial" w:hAnsi="Arial" w:cs="Arial"/>
          <w:sz w:val="24"/>
          <w:szCs w:val="24"/>
        </w:rPr>
        <w:t xml:space="preserve"> opera el Programa Institucional de Tutoría</w:t>
      </w:r>
      <w:r w:rsidR="00E36C66">
        <w:rPr>
          <w:rFonts w:ascii="Arial" w:hAnsi="Arial" w:cs="Arial"/>
          <w:sz w:val="24"/>
          <w:szCs w:val="24"/>
        </w:rPr>
        <w:t xml:space="preserve"> PIT</w:t>
      </w:r>
      <w:r w:rsidR="00955734">
        <w:rPr>
          <w:rFonts w:ascii="Arial" w:hAnsi="Arial" w:cs="Arial"/>
          <w:sz w:val="24"/>
          <w:szCs w:val="24"/>
        </w:rPr>
        <w:t xml:space="preserve"> que tiene como finalidad brindar acompañamiento al alumnado.</w:t>
      </w:r>
    </w:p>
    <w:p w14:paraId="0285664F" w14:textId="52B2A92F" w:rsidR="00955734" w:rsidRDefault="00955734" w:rsidP="00DF4AC6">
      <w:pPr>
        <w:jc w:val="both"/>
        <w:rPr>
          <w:rFonts w:ascii="Arial" w:hAnsi="Arial" w:cs="Arial"/>
          <w:sz w:val="24"/>
          <w:szCs w:val="24"/>
        </w:rPr>
      </w:pPr>
    </w:p>
    <w:p w14:paraId="2B114AAB" w14:textId="68244A79" w:rsidR="00955734" w:rsidRDefault="00955734" w:rsidP="00DF4AC6">
      <w:pPr>
        <w:jc w:val="both"/>
        <w:rPr>
          <w:rFonts w:ascii="Arial" w:hAnsi="Arial" w:cs="Arial"/>
          <w:sz w:val="24"/>
          <w:szCs w:val="24"/>
        </w:rPr>
      </w:pPr>
      <w:r>
        <w:rPr>
          <w:rFonts w:ascii="Arial" w:hAnsi="Arial" w:cs="Arial"/>
          <w:sz w:val="24"/>
          <w:szCs w:val="24"/>
        </w:rPr>
        <w:t>E</w:t>
      </w:r>
      <w:r w:rsidRPr="00955734">
        <w:rPr>
          <w:rFonts w:ascii="Arial" w:hAnsi="Arial" w:cs="Arial"/>
          <w:sz w:val="24"/>
          <w:szCs w:val="24"/>
        </w:rPr>
        <w:t>l presente documento permite orientar las acciones del Programa para lograr el objetivo de “Contribuir en la formación integral del estudiante como profesional capaz de transformar el contexto globalizado, a través de estrategias multimodales y flexibles de acompañamiento, con un enfoque inclusivo, equitativo y sistémico para coadyuvar en la calidad educativa” (TecNM, 2015).</w:t>
      </w:r>
    </w:p>
    <w:p w14:paraId="5349E01E" w14:textId="5427C8C5" w:rsidR="00955734" w:rsidRDefault="00955734" w:rsidP="00DF4AC6">
      <w:pPr>
        <w:jc w:val="both"/>
        <w:rPr>
          <w:rFonts w:ascii="Arial" w:hAnsi="Arial" w:cs="Arial"/>
          <w:sz w:val="24"/>
          <w:szCs w:val="24"/>
        </w:rPr>
      </w:pPr>
    </w:p>
    <w:p w14:paraId="154E20A9" w14:textId="65046116" w:rsidR="00955734" w:rsidRDefault="00E36C66" w:rsidP="00DF4AC6">
      <w:pPr>
        <w:jc w:val="both"/>
        <w:rPr>
          <w:rFonts w:ascii="Arial" w:hAnsi="Arial" w:cs="Arial"/>
          <w:sz w:val="24"/>
          <w:szCs w:val="24"/>
        </w:rPr>
      </w:pPr>
      <w:r>
        <w:rPr>
          <w:rFonts w:ascii="Arial" w:hAnsi="Arial" w:cs="Arial"/>
          <w:sz w:val="24"/>
          <w:szCs w:val="24"/>
        </w:rPr>
        <w:t xml:space="preserve">El PIT es una guía de </w:t>
      </w:r>
      <w:r w:rsidRPr="00E36C66">
        <w:rPr>
          <w:rFonts w:ascii="Arial" w:hAnsi="Arial" w:cs="Arial"/>
          <w:sz w:val="24"/>
          <w:szCs w:val="24"/>
        </w:rPr>
        <w:t>organización,</w:t>
      </w:r>
      <w:r>
        <w:rPr>
          <w:rFonts w:ascii="Arial" w:hAnsi="Arial" w:cs="Arial"/>
          <w:sz w:val="24"/>
          <w:szCs w:val="24"/>
        </w:rPr>
        <w:t xml:space="preserve"> </w:t>
      </w:r>
      <w:r w:rsidRPr="00E36C66">
        <w:rPr>
          <w:rFonts w:ascii="Arial" w:hAnsi="Arial" w:cs="Arial"/>
          <w:sz w:val="24"/>
          <w:szCs w:val="24"/>
        </w:rPr>
        <w:t>operación</w:t>
      </w:r>
      <w:r>
        <w:rPr>
          <w:rFonts w:ascii="Arial" w:hAnsi="Arial" w:cs="Arial"/>
          <w:sz w:val="24"/>
          <w:szCs w:val="24"/>
        </w:rPr>
        <w:t xml:space="preserve"> y </w:t>
      </w:r>
      <w:r w:rsidRPr="00E36C66">
        <w:rPr>
          <w:rFonts w:ascii="Arial" w:hAnsi="Arial" w:cs="Arial"/>
          <w:sz w:val="24"/>
          <w:szCs w:val="24"/>
        </w:rPr>
        <w:t>evaluación;</w:t>
      </w:r>
      <w:r>
        <w:rPr>
          <w:rFonts w:ascii="Arial" w:hAnsi="Arial" w:cs="Arial"/>
          <w:sz w:val="24"/>
          <w:szCs w:val="24"/>
        </w:rPr>
        <w:t xml:space="preserve"> </w:t>
      </w:r>
      <w:r w:rsidRPr="00E36C66">
        <w:rPr>
          <w:rFonts w:ascii="Arial" w:hAnsi="Arial" w:cs="Arial"/>
          <w:sz w:val="24"/>
          <w:szCs w:val="24"/>
        </w:rPr>
        <w:t xml:space="preserve">donde   la   organización   está conformada por diversas instancias orientadas a apoyar la formación </w:t>
      </w:r>
      <w:r>
        <w:rPr>
          <w:rFonts w:ascii="Arial" w:hAnsi="Arial" w:cs="Arial"/>
          <w:sz w:val="24"/>
          <w:szCs w:val="24"/>
        </w:rPr>
        <w:t xml:space="preserve">integral </w:t>
      </w:r>
      <w:r w:rsidRPr="00E36C66">
        <w:rPr>
          <w:rFonts w:ascii="Arial" w:hAnsi="Arial" w:cs="Arial"/>
          <w:sz w:val="24"/>
          <w:szCs w:val="24"/>
        </w:rPr>
        <w:t>del estudiantado, a través de acciones planificadas de la persona tutora. Dicha operación atiende la trayectoria académica desde cinco fases: diagnóstico, planeación, acompañamiento, seguimiento y evaluación</w:t>
      </w:r>
      <w:r>
        <w:rPr>
          <w:rFonts w:ascii="Arial" w:hAnsi="Arial" w:cs="Arial"/>
          <w:sz w:val="24"/>
          <w:szCs w:val="24"/>
        </w:rPr>
        <w:t>.</w:t>
      </w:r>
    </w:p>
    <w:p w14:paraId="0BCF5ABB" w14:textId="2CD86E7C" w:rsidR="00E36C66" w:rsidRDefault="00E36C66" w:rsidP="00DF4AC6">
      <w:pPr>
        <w:jc w:val="both"/>
        <w:rPr>
          <w:rFonts w:ascii="Arial" w:hAnsi="Arial" w:cs="Arial"/>
          <w:sz w:val="24"/>
          <w:szCs w:val="24"/>
        </w:rPr>
      </w:pPr>
    </w:p>
    <w:p w14:paraId="06134785" w14:textId="298183EE" w:rsidR="00E36C66" w:rsidRDefault="00E36C66" w:rsidP="00DF4AC6">
      <w:pPr>
        <w:jc w:val="both"/>
        <w:rPr>
          <w:rFonts w:ascii="Arial" w:hAnsi="Arial" w:cs="Arial"/>
          <w:sz w:val="24"/>
          <w:szCs w:val="24"/>
        </w:rPr>
      </w:pPr>
      <w:r>
        <w:rPr>
          <w:rFonts w:ascii="Arial" w:hAnsi="Arial" w:cs="Arial"/>
          <w:sz w:val="24"/>
          <w:szCs w:val="24"/>
        </w:rPr>
        <w:t xml:space="preserve">La acción </w:t>
      </w:r>
      <w:r w:rsidRPr="00E36C66">
        <w:rPr>
          <w:rFonts w:ascii="Arial" w:hAnsi="Arial" w:cs="Arial"/>
          <w:sz w:val="24"/>
          <w:szCs w:val="24"/>
        </w:rPr>
        <w:t>tutorial</w:t>
      </w:r>
      <w:r>
        <w:rPr>
          <w:rFonts w:ascii="Arial" w:hAnsi="Arial" w:cs="Arial"/>
          <w:sz w:val="24"/>
          <w:szCs w:val="24"/>
        </w:rPr>
        <w:t xml:space="preserve"> pretende</w:t>
      </w:r>
      <w:r w:rsidRPr="00E36C66">
        <w:rPr>
          <w:rFonts w:ascii="Arial" w:hAnsi="Arial" w:cs="Arial"/>
          <w:sz w:val="24"/>
          <w:szCs w:val="24"/>
        </w:rPr>
        <w:t xml:space="preserve"> fortalece los perfiles estudiantiles </w:t>
      </w:r>
      <w:r w:rsidR="003E2373">
        <w:rPr>
          <w:rFonts w:ascii="Arial" w:hAnsi="Arial" w:cs="Arial"/>
          <w:sz w:val="24"/>
          <w:szCs w:val="24"/>
        </w:rPr>
        <w:t>y</w:t>
      </w:r>
      <w:r w:rsidRPr="00E36C66">
        <w:rPr>
          <w:rFonts w:ascii="Arial" w:hAnsi="Arial" w:cs="Arial"/>
          <w:sz w:val="24"/>
          <w:szCs w:val="24"/>
        </w:rPr>
        <w:t xml:space="preserve"> abordar de manera preventiva </w:t>
      </w:r>
      <w:r w:rsidR="003E2373">
        <w:rPr>
          <w:rFonts w:ascii="Arial" w:hAnsi="Arial" w:cs="Arial"/>
          <w:sz w:val="24"/>
          <w:szCs w:val="24"/>
        </w:rPr>
        <w:t xml:space="preserve">los </w:t>
      </w:r>
      <w:r w:rsidRPr="00E36C66">
        <w:rPr>
          <w:rFonts w:ascii="Arial" w:hAnsi="Arial" w:cs="Arial"/>
          <w:sz w:val="24"/>
          <w:szCs w:val="24"/>
        </w:rPr>
        <w:t>fenómenos como la reprobación, rezago y deserción.</w:t>
      </w:r>
    </w:p>
    <w:p w14:paraId="68AF1800" w14:textId="2038B056" w:rsidR="003E2373" w:rsidRDefault="003E2373" w:rsidP="00DF4AC6">
      <w:pPr>
        <w:jc w:val="both"/>
        <w:rPr>
          <w:rFonts w:ascii="Arial" w:hAnsi="Arial" w:cs="Arial"/>
          <w:sz w:val="24"/>
          <w:szCs w:val="24"/>
        </w:rPr>
      </w:pPr>
    </w:p>
    <w:p w14:paraId="39D1A224" w14:textId="06CE9AE5" w:rsidR="003E2373" w:rsidRDefault="003E2373" w:rsidP="00DF4AC6">
      <w:pPr>
        <w:jc w:val="both"/>
        <w:rPr>
          <w:rFonts w:ascii="Arial" w:hAnsi="Arial" w:cs="Arial"/>
          <w:sz w:val="24"/>
          <w:szCs w:val="24"/>
        </w:rPr>
      </w:pPr>
    </w:p>
    <w:p w14:paraId="3F18EF79" w14:textId="3AA7DC35" w:rsidR="003E2373" w:rsidRDefault="003E2373" w:rsidP="00DF4AC6">
      <w:pPr>
        <w:jc w:val="both"/>
        <w:rPr>
          <w:rFonts w:ascii="Arial" w:hAnsi="Arial" w:cs="Arial"/>
          <w:sz w:val="24"/>
          <w:szCs w:val="24"/>
        </w:rPr>
      </w:pPr>
    </w:p>
    <w:p w14:paraId="1CE278CB" w14:textId="178CFCB1" w:rsidR="003E2373" w:rsidRDefault="00BF5989" w:rsidP="003E2373">
      <w:pPr>
        <w:pStyle w:val="Ttulo1"/>
        <w:tabs>
          <w:tab w:val="left" w:pos="1849"/>
        </w:tabs>
        <w:ind w:left="0"/>
      </w:pPr>
      <w:r>
        <w:lastRenderedPageBreak/>
        <w:t xml:space="preserve">    </w:t>
      </w:r>
      <w:r w:rsidR="003E2373">
        <w:t>INTRODUCCIÓN</w:t>
      </w:r>
    </w:p>
    <w:p w14:paraId="3740BD4B" w14:textId="334AE061" w:rsidR="003E2373" w:rsidRDefault="003E2373" w:rsidP="003E2373">
      <w:pPr>
        <w:pStyle w:val="Textoindependiente"/>
        <w:spacing w:before="4"/>
        <w:rPr>
          <w:b/>
          <w:sz w:val="15"/>
        </w:rPr>
      </w:pPr>
      <w:r>
        <w:rPr>
          <w:noProof/>
        </w:rPr>
        <mc:AlternateContent>
          <mc:Choice Requires="wps">
            <w:drawing>
              <wp:anchor distT="0" distB="0" distL="0" distR="0" simplePos="0" relativeHeight="251664384" behindDoc="1" locked="0" layoutInCell="1" allowOverlap="1" wp14:anchorId="1610C857" wp14:editId="2B7B4676">
                <wp:simplePos x="0" y="0"/>
                <wp:positionH relativeFrom="page">
                  <wp:posOffset>1346200</wp:posOffset>
                </wp:positionH>
                <wp:positionV relativeFrom="paragraph">
                  <wp:posOffset>142875</wp:posOffset>
                </wp:positionV>
                <wp:extent cx="5531485" cy="27305"/>
                <wp:effectExtent l="0" t="0" r="0" b="0"/>
                <wp:wrapTopAndBottom/>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1485"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8B848" id="Rectángulo 8" o:spid="_x0000_s1026" style="position:absolute;margin-left:106pt;margin-top:11.25pt;width:435.55pt;height:2.1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" fillcolor="black" stroked="f">
                <w10:wrap type="topAndBottom" anchorx="page"/>
              </v:rect>
            </w:pict>
          </mc:Fallback>
        </mc:AlternateContent>
      </w:r>
    </w:p>
    <w:p w14:paraId="54B7C2A2" w14:textId="28B2917A" w:rsidR="003E2373" w:rsidRDefault="003E2373" w:rsidP="00DF4AC6">
      <w:pPr>
        <w:jc w:val="both"/>
        <w:rPr>
          <w:rFonts w:ascii="Arial" w:hAnsi="Arial" w:cs="Arial"/>
          <w:sz w:val="24"/>
          <w:szCs w:val="24"/>
        </w:rPr>
      </w:pPr>
    </w:p>
    <w:p w14:paraId="6583B9E1" w14:textId="097ECE4C" w:rsidR="003E2373" w:rsidRDefault="003E2373" w:rsidP="00DF4AC6">
      <w:pPr>
        <w:jc w:val="both"/>
        <w:rPr>
          <w:rFonts w:ascii="Arial" w:hAnsi="Arial" w:cs="Arial"/>
          <w:sz w:val="24"/>
          <w:szCs w:val="24"/>
        </w:rPr>
      </w:pPr>
    </w:p>
    <w:p w14:paraId="2758ED8D" w14:textId="0ADA1B5F" w:rsidR="003159EB" w:rsidRDefault="003159EB" w:rsidP="003159EB">
      <w:pPr>
        <w:jc w:val="both"/>
        <w:rPr>
          <w:rFonts w:ascii="Arial" w:hAnsi="Arial" w:cs="Arial"/>
          <w:sz w:val="24"/>
          <w:szCs w:val="24"/>
        </w:rPr>
      </w:pPr>
      <w:r w:rsidRPr="003159EB">
        <w:rPr>
          <w:rFonts w:ascii="Arial" w:hAnsi="Arial" w:cs="Arial"/>
          <w:sz w:val="24"/>
          <w:szCs w:val="24"/>
        </w:rPr>
        <w:t xml:space="preserve">El Tecnológico Nacional de México establece al Programa Institucional de Tutoría como el eje académico que </w:t>
      </w:r>
      <w:r>
        <w:rPr>
          <w:rFonts w:ascii="Arial" w:hAnsi="Arial" w:cs="Arial"/>
          <w:sz w:val="24"/>
          <w:szCs w:val="24"/>
        </w:rPr>
        <w:t>a través d</w:t>
      </w:r>
      <w:r w:rsidRPr="003159EB">
        <w:rPr>
          <w:rFonts w:ascii="Arial" w:hAnsi="Arial" w:cs="Arial"/>
          <w:sz w:val="24"/>
          <w:szCs w:val="24"/>
        </w:rPr>
        <w:t>el acompañamiento del alumno por la persona tutora, se lleven a cabo acciones dirigidas a mejorar el índice de retención, disminuir la deserción, incrementar la titulación y la eficiencia terminal.</w:t>
      </w:r>
    </w:p>
    <w:p w14:paraId="6C58D2FE" w14:textId="77777777" w:rsidR="003159EB" w:rsidRPr="003159EB" w:rsidRDefault="003159EB" w:rsidP="003159EB">
      <w:pPr>
        <w:jc w:val="both"/>
        <w:rPr>
          <w:rFonts w:ascii="Arial" w:hAnsi="Arial" w:cs="Arial"/>
          <w:sz w:val="24"/>
          <w:szCs w:val="24"/>
        </w:rPr>
      </w:pPr>
    </w:p>
    <w:p w14:paraId="199DFB7D" w14:textId="378F6FB4" w:rsidR="003159EB" w:rsidRDefault="003159EB" w:rsidP="003159EB">
      <w:pPr>
        <w:jc w:val="both"/>
        <w:rPr>
          <w:rFonts w:ascii="Arial" w:hAnsi="Arial" w:cs="Arial"/>
          <w:sz w:val="24"/>
          <w:szCs w:val="24"/>
        </w:rPr>
      </w:pPr>
      <w:r w:rsidRPr="003159EB">
        <w:rPr>
          <w:rFonts w:ascii="Arial" w:hAnsi="Arial" w:cs="Arial"/>
          <w:sz w:val="24"/>
          <w:szCs w:val="24"/>
        </w:rPr>
        <w:t>En este Programa Institucional de Tutoría 20</w:t>
      </w:r>
      <w:r>
        <w:rPr>
          <w:rFonts w:ascii="Arial" w:hAnsi="Arial" w:cs="Arial"/>
          <w:sz w:val="24"/>
          <w:szCs w:val="24"/>
        </w:rPr>
        <w:t>22</w:t>
      </w:r>
      <w:r w:rsidRPr="003159EB">
        <w:rPr>
          <w:rFonts w:ascii="Arial" w:hAnsi="Arial" w:cs="Arial"/>
          <w:sz w:val="24"/>
          <w:szCs w:val="24"/>
        </w:rPr>
        <w:t>-202</w:t>
      </w:r>
      <w:r>
        <w:rPr>
          <w:rFonts w:ascii="Arial" w:hAnsi="Arial" w:cs="Arial"/>
          <w:sz w:val="24"/>
          <w:szCs w:val="24"/>
        </w:rPr>
        <w:t>4</w:t>
      </w:r>
      <w:r w:rsidRPr="003159EB">
        <w:rPr>
          <w:rFonts w:ascii="Arial" w:hAnsi="Arial" w:cs="Arial"/>
          <w:sz w:val="24"/>
          <w:szCs w:val="24"/>
        </w:rPr>
        <w:t xml:space="preserve"> convergen estrategias y líneas de acción, así como una propuesta metodológica centrada en la investigación acción para acompañar a la comunidad estudiantil y atender sus necesidades durante su estancia académica en el </w:t>
      </w:r>
      <w:proofErr w:type="spellStart"/>
      <w:r w:rsidRPr="003159EB">
        <w:rPr>
          <w:rFonts w:ascii="Arial" w:hAnsi="Arial" w:cs="Arial"/>
          <w:sz w:val="24"/>
          <w:szCs w:val="24"/>
        </w:rPr>
        <w:t>TESChi</w:t>
      </w:r>
      <w:proofErr w:type="spellEnd"/>
      <w:r w:rsidRPr="003159EB">
        <w:rPr>
          <w:rFonts w:ascii="Arial" w:hAnsi="Arial" w:cs="Arial"/>
          <w:sz w:val="24"/>
          <w:szCs w:val="24"/>
        </w:rPr>
        <w:t>.</w:t>
      </w:r>
    </w:p>
    <w:p w14:paraId="14BD30B9" w14:textId="77777777" w:rsidR="003159EB" w:rsidRPr="003159EB" w:rsidRDefault="003159EB" w:rsidP="003159EB">
      <w:pPr>
        <w:jc w:val="both"/>
        <w:rPr>
          <w:rFonts w:ascii="Arial" w:hAnsi="Arial" w:cs="Arial"/>
          <w:sz w:val="24"/>
          <w:szCs w:val="24"/>
        </w:rPr>
      </w:pPr>
    </w:p>
    <w:p w14:paraId="5CC5A5E7" w14:textId="33DF4E5E" w:rsidR="003159EB" w:rsidRPr="003159EB" w:rsidRDefault="003159EB" w:rsidP="003159EB">
      <w:pPr>
        <w:jc w:val="both"/>
        <w:rPr>
          <w:rFonts w:ascii="Arial" w:hAnsi="Arial" w:cs="Arial"/>
          <w:sz w:val="24"/>
          <w:szCs w:val="24"/>
        </w:rPr>
      </w:pPr>
      <w:r w:rsidRPr="003159EB">
        <w:rPr>
          <w:rFonts w:ascii="Arial" w:hAnsi="Arial" w:cs="Arial"/>
          <w:sz w:val="24"/>
          <w:szCs w:val="24"/>
        </w:rPr>
        <w:t xml:space="preserve">El </w:t>
      </w:r>
      <w:r>
        <w:rPr>
          <w:rFonts w:ascii="Arial" w:hAnsi="Arial" w:cs="Arial"/>
          <w:sz w:val="24"/>
          <w:szCs w:val="24"/>
        </w:rPr>
        <w:t>PIT</w:t>
      </w:r>
      <w:r w:rsidRPr="003159EB">
        <w:rPr>
          <w:rFonts w:ascii="Arial" w:hAnsi="Arial" w:cs="Arial"/>
          <w:sz w:val="24"/>
          <w:szCs w:val="24"/>
        </w:rPr>
        <w:t xml:space="preserve"> se elaboró en todo momento, bajo el cumplimiento de los lineamientos que establece el TecNM y observando el marco legal que establece la Constitución Mexicana, para garantizar el logro de los objetivos académicos del </w:t>
      </w:r>
      <w:proofErr w:type="spellStart"/>
      <w:r w:rsidRPr="003159EB">
        <w:rPr>
          <w:rFonts w:ascii="Arial" w:hAnsi="Arial" w:cs="Arial"/>
          <w:sz w:val="24"/>
          <w:szCs w:val="24"/>
        </w:rPr>
        <w:t>TESChi</w:t>
      </w:r>
      <w:proofErr w:type="spellEnd"/>
      <w:r w:rsidRPr="003159EB">
        <w:rPr>
          <w:rFonts w:ascii="Arial" w:hAnsi="Arial" w:cs="Arial"/>
          <w:sz w:val="24"/>
          <w:szCs w:val="24"/>
        </w:rPr>
        <w:t>.</w:t>
      </w:r>
    </w:p>
    <w:p w14:paraId="257A714D" w14:textId="77777777" w:rsidR="003159EB" w:rsidRPr="003159EB" w:rsidRDefault="003159EB" w:rsidP="003159EB">
      <w:pPr>
        <w:jc w:val="both"/>
        <w:rPr>
          <w:rFonts w:ascii="Arial" w:hAnsi="Arial" w:cs="Arial"/>
          <w:sz w:val="24"/>
          <w:szCs w:val="24"/>
        </w:rPr>
      </w:pPr>
    </w:p>
    <w:p w14:paraId="65595D67" w14:textId="77777777" w:rsidR="003159EB" w:rsidRPr="003159EB" w:rsidRDefault="003159EB" w:rsidP="003159EB">
      <w:pPr>
        <w:jc w:val="both"/>
        <w:rPr>
          <w:rFonts w:ascii="Arial" w:hAnsi="Arial" w:cs="Arial"/>
          <w:sz w:val="24"/>
          <w:szCs w:val="24"/>
        </w:rPr>
      </w:pPr>
      <w:r w:rsidRPr="003159EB">
        <w:rPr>
          <w:rFonts w:ascii="Arial" w:hAnsi="Arial" w:cs="Arial"/>
          <w:sz w:val="24"/>
          <w:szCs w:val="24"/>
        </w:rPr>
        <w:t>El Programa Institucional de Tutoría es, primero, un documento de trabajo que rige la planeación y líneas de acción del trabajo tutorial, posibilitando la presupuestación anual de la actividad de la persona tutora.</w:t>
      </w:r>
    </w:p>
    <w:p w14:paraId="30612EBB" w14:textId="77777777" w:rsidR="003159EB" w:rsidRPr="003159EB" w:rsidRDefault="003159EB" w:rsidP="003159EB">
      <w:pPr>
        <w:jc w:val="both"/>
        <w:rPr>
          <w:rFonts w:ascii="Arial" w:hAnsi="Arial" w:cs="Arial"/>
          <w:sz w:val="24"/>
          <w:szCs w:val="24"/>
        </w:rPr>
      </w:pPr>
    </w:p>
    <w:p w14:paraId="1B4A8E82" w14:textId="77777777" w:rsidR="003159EB" w:rsidRPr="003159EB" w:rsidRDefault="003159EB" w:rsidP="003159EB">
      <w:pPr>
        <w:jc w:val="both"/>
        <w:rPr>
          <w:rFonts w:ascii="Arial" w:hAnsi="Arial" w:cs="Arial"/>
          <w:sz w:val="24"/>
          <w:szCs w:val="24"/>
        </w:rPr>
      </w:pPr>
      <w:r w:rsidRPr="003159EB">
        <w:rPr>
          <w:rFonts w:ascii="Arial" w:hAnsi="Arial" w:cs="Arial"/>
          <w:sz w:val="24"/>
          <w:szCs w:val="24"/>
        </w:rPr>
        <w:t xml:space="preserve">En el Manual del Tutor se definen las funciones y responsabilidades de las partes involucradas en la acción tutorial, persona coordinadora del programa y persona tutora de división, etc. Asimismo, en el procedimiento de tutoría declarado en el Sistema de Gestión Integral (SGI) del </w:t>
      </w:r>
      <w:proofErr w:type="spellStart"/>
      <w:r w:rsidRPr="003159EB">
        <w:rPr>
          <w:rFonts w:ascii="Arial" w:hAnsi="Arial" w:cs="Arial"/>
          <w:sz w:val="24"/>
          <w:szCs w:val="24"/>
        </w:rPr>
        <w:t>TESChi</w:t>
      </w:r>
      <w:proofErr w:type="spellEnd"/>
      <w:r w:rsidRPr="003159EB">
        <w:rPr>
          <w:rFonts w:ascii="Arial" w:hAnsi="Arial" w:cs="Arial"/>
          <w:sz w:val="24"/>
          <w:szCs w:val="24"/>
        </w:rPr>
        <w:t xml:space="preserve"> se define las etapas de trabajo, indicadores, buscando que el PIT compagine con los planes anuales del </w:t>
      </w:r>
      <w:proofErr w:type="spellStart"/>
      <w:r w:rsidRPr="003159EB">
        <w:rPr>
          <w:rFonts w:ascii="Arial" w:hAnsi="Arial" w:cs="Arial"/>
          <w:sz w:val="24"/>
          <w:szCs w:val="24"/>
        </w:rPr>
        <w:t>TESChi</w:t>
      </w:r>
      <w:proofErr w:type="spellEnd"/>
      <w:r w:rsidRPr="003159EB">
        <w:rPr>
          <w:rFonts w:ascii="Arial" w:hAnsi="Arial" w:cs="Arial"/>
          <w:sz w:val="24"/>
          <w:szCs w:val="24"/>
        </w:rPr>
        <w:t xml:space="preserve"> y los siete diferentes programas académicos que ofertan.</w:t>
      </w:r>
    </w:p>
    <w:p w14:paraId="1649CB26" w14:textId="77777777" w:rsidR="003159EB" w:rsidRPr="003159EB" w:rsidRDefault="003159EB" w:rsidP="003159EB">
      <w:pPr>
        <w:jc w:val="both"/>
        <w:rPr>
          <w:rFonts w:ascii="Arial" w:hAnsi="Arial" w:cs="Arial"/>
          <w:sz w:val="24"/>
          <w:szCs w:val="24"/>
        </w:rPr>
      </w:pPr>
    </w:p>
    <w:p w14:paraId="280333F1" w14:textId="77777777" w:rsidR="003159EB" w:rsidRPr="003159EB" w:rsidRDefault="003159EB" w:rsidP="003159EB">
      <w:pPr>
        <w:jc w:val="both"/>
        <w:rPr>
          <w:rFonts w:ascii="Arial" w:hAnsi="Arial" w:cs="Arial"/>
          <w:sz w:val="24"/>
          <w:szCs w:val="24"/>
        </w:rPr>
      </w:pPr>
      <w:r w:rsidRPr="003159EB">
        <w:rPr>
          <w:rFonts w:ascii="Arial" w:hAnsi="Arial" w:cs="Arial"/>
          <w:sz w:val="24"/>
          <w:szCs w:val="24"/>
        </w:rPr>
        <w:t xml:space="preserve">El PIT es también un ejercicio de reflexión que invita a la comunidad académica a pensar sobre los retos y oportunidades que el </w:t>
      </w:r>
      <w:proofErr w:type="spellStart"/>
      <w:r w:rsidRPr="003159EB">
        <w:rPr>
          <w:rFonts w:ascii="Arial" w:hAnsi="Arial" w:cs="Arial"/>
          <w:sz w:val="24"/>
          <w:szCs w:val="24"/>
        </w:rPr>
        <w:t>TESChi</w:t>
      </w:r>
      <w:proofErr w:type="spellEnd"/>
      <w:r w:rsidRPr="003159EB">
        <w:rPr>
          <w:rFonts w:ascii="Arial" w:hAnsi="Arial" w:cs="Arial"/>
          <w:sz w:val="24"/>
          <w:szCs w:val="24"/>
        </w:rPr>
        <w:t xml:space="preserve"> enfrenta, y sobre el trabajo compartido que debemos hacer como institución educativa para alcanzar un mayor desarrollo en materia de educación.</w:t>
      </w:r>
    </w:p>
    <w:p w14:paraId="1DEC74CD" w14:textId="77777777" w:rsidR="003159EB" w:rsidRPr="003159EB" w:rsidRDefault="003159EB" w:rsidP="003159EB">
      <w:pPr>
        <w:jc w:val="both"/>
        <w:rPr>
          <w:rFonts w:ascii="Arial" w:hAnsi="Arial" w:cs="Arial"/>
          <w:sz w:val="24"/>
          <w:szCs w:val="24"/>
        </w:rPr>
      </w:pPr>
    </w:p>
    <w:p w14:paraId="0B3AAB63" w14:textId="7E0D8C9F" w:rsidR="003159EB" w:rsidRDefault="000140A5" w:rsidP="003159EB">
      <w:pPr>
        <w:jc w:val="both"/>
        <w:rPr>
          <w:rFonts w:ascii="Arial" w:hAnsi="Arial" w:cs="Arial"/>
          <w:sz w:val="24"/>
          <w:szCs w:val="24"/>
        </w:rPr>
      </w:pPr>
      <w:r w:rsidRPr="000140A5">
        <w:rPr>
          <w:rFonts w:ascii="Arial" w:hAnsi="Arial" w:cs="Arial"/>
          <w:sz w:val="24"/>
          <w:szCs w:val="24"/>
        </w:rPr>
        <w:t>El propósito del P</w:t>
      </w:r>
      <w:r>
        <w:rPr>
          <w:rFonts w:ascii="Arial" w:hAnsi="Arial" w:cs="Arial"/>
          <w:sz w:val="24"/>
          <w:szCs w:val="24"/>
        </w:rPr>
        <w:t>I</w:t>
      </w:r>
      <w:r w:rsidRPr="000140A5">
        <w:rPr>
          <w:rFonts w:ascii="Arial" w:hAnsi="Arial" w:cs="Arial"/>
          <w:sz w:val="24"/>
          <w:szCs w:val="24"/>
        </w:rPr>
        <w:t xml:space="preserve">T del </w:t>
      </w:r>
      <w:proofErr w:type="spellStart"/>
      <w:r w:rsidRPr="000140A5">
        <w:rPr>
          <w:rFonts w:ascii="Arial" w:hAnsi="Arial" w:cs="Arial"/>
          <w:sz w:val="24"/>
          <w:szCs w:val="24"/>
        </w:rPr>
        <w:t>T</w:t>
      </w:r>
      <w:r>
        <w:rPr>
          <w:rFonts w:ascii="Arial" w:hAnsi="Arial" w:cs="Arial"/>
          <w:sz w:val="24"/>
          <w:szCs w:val="24"/>
        </w:rPr>
        <w:t>ESChi</w:t>
      </w:r>
      <w:proofErr w:type="spellEnd"/>
      <w:r w:rsidRPr="000140A5">
        <w:rPr>
          <w:rFonts w:ascii="Arial" w:hAnsi="Arial" w:cs="Arial"/>
          <w:sz w:val="24"/>
          <w:szCs w:val="24"/>
        </w:rPr>
        <w:t>, es contribuir a la formación integral del estudiante mediante el acompañamiento tutorial, desde una perspectiva inclusiva, equitativa y sistémica que le permita como profesional insertarse en la sociedad como agente de transformación y desarrollo.</w:t>
      </w:r>
    </w:p>
    <w:p w14:paraId="68D8AFBD" w14:textId="77777777" w:rsidR="000140A5" w:rsidRPr="003159EB" w:rsidRDefault="000140A5" w:rsidP="003159EB">
      <w:pPr>
        <w:jc w:val="both"/>
        <w:rPr>
          <w:rFonts w:ascii="Arial" w:hAnsi="Arial" w:cs="Arial"/>
          <w:sz w:val="24"/>
          <w:szCs w:val="24"/>
        </w:rPr>
      </w:pPr>
    </w:p>
    <w:p w14:paraId="64CDB999" w14:textId="77777777" w:rsidR="003159EB" w:rsidRPr="003159EB" w:rsidRDefault="003159EB" w:rsidP="003159EB">
      <w:pPr>
        <w:jc w:val="both"/>
        <w:rPr>
          <w:rFonts w:ascii="Arial" w:hAnsi="Arial" w:cs="Arial"/>
          <w:sz w:val="24"/>
          <w:szCs w:val="24"/>
        </w:rPr>
      </w:pPr>
      <w:r w:rsidRPr="003159EB">
        <w:rPr>
          <w:rFonts w:ascii="Arial" w:hAnsi="Arial" w:cs="Arial"/>
          <w:sz w:val="24"/>
          <w:szCs w:val="24"/>
        </w:rPr>
        <w:t xml:space="preserve">En resumen, el PIT considera que el trabajo tutorial es una tarea que corresponde a todos los actores académicos, no solo a la persona tutora e involucra a todas las personas que laboran en el </w:t>
      </w:r>
      <w:proofErr w:type="spellStart"/>
      <w:r w:rsidRPr="003159EB">
        <w:rPr>
          <w:rFonts w:ascii="Arial" w:hAnsi="Arial" w:cs="Arial"/>
          <w:sz w:val="24"/>
          <w:szCs w:val="24"/>
        </w:rPr>
        <w:t>TESChi</w:t>
      </w:r>
      <w:proofErr w:type="spellEnd"/>
      <w:r w:rsidRPr="003159EB">
        <w:rPr>
          <w:rFonts w:ascii="Arial" w:hAnsi="Arial" w:cs="Arial"/>
          <w:sz w:val="24"/>
          <w:szCs w:val="24"/>
        </w:rPr>
        <w:t xml:space="preserve">. El desarrollo integral del alumnado no es deber de un solo actor, ni siquiera de uno tan central como lo es la persona tutora. El cumplimiento de la misión y visión del </w:t>
      </w:r>
      <w:proofErr w:type="spellStart"/>
      <w:r w:rsidRPr="003159EB">
        <w:rPr>
          <w:rFonts w:ascii="Arial" w:hAnsi="Arial" w:cs="Arial"/>
          <w:sz w:val="24"/>
          <w:szCs w:val="24"/>
        </w:rPr>
        <w:t>TESChi</w:t>
      </w:r>
      <w:proofErr w:type="spellEnd"/>
      <w:r w:rsidRPr="003159EB">
        <w:rPr>
          <w:rFonts w:ascii="Arial" w:hAnsi="Arial" w:cs="Arial"/>
          <w:sz w:val="24"/>
          <w:szCs w:val="24"/>
        </w:rPr>
        <w:t xml:space="preserve"> se logrará con la participación de las autoridades, la planta docente y cada actor académico y administrativo de nuestra institución educativa. Así, el programa expone la ruta que el </w:t>
      </w:r>
      <w:proofErr w:type="spellStart"/>
      <w:r w:rsidRPr="003159EB">
        <w:rPr>
          <w:rFonts w:ascii="Arial" w:hAnsi="Arial" w:cs="Arial"/>
          <w:sz w:val="24"/>
          <w:szCs w:val="24"/>
        </w:rPr>
        <w:t>TESChi</w:t>
      </w:r>
      <w:proofErr w:type="spellEnd"/>
      <w:r w:rsidRPr="003159EB">
        <w:rPr>
          <w:rFonts w:ascii="Arial" w:hAnsi="Arial" w:cs="Arial"/>
          <w:sz w:val="24"/>
          <w:szCs w:val="24"/>
        </w:rPr>
        <w:t xml:space="preserve"> se ha trazado </w:t>
      </w:r>
      <w:r w:rsidRPr="003159EB">
        <w:rPr>
          <w:rFonts w:ascii="Arial" w:hAnsi="Arial" w:cs="Arial"/>
          <w:sz w:val="24"/>
          <w:szCs w:val="24"/>
        </w:rPr>
        <w:lastRenderedPageBreak/>
        <w:t>para contribuir, de manera más eficaz, a que todos nuestros estudiantes logren culminar exitosamente sus estudios.</w:t>
      </w:r>
    </w:p>
    <w:p w14:paraId="43560B1B" w14:textId="77777777" w:rsidR="003159EB" w:rsidRPr="003159EB" w:rsidRDefault="003159EB" w:rsidP="003159EB">
      <w:pPr>
        <w:jc w:val="both"/>
        <w:rPr>
          <w:rFonts w:ascii="Arial" w:hAnsi="Arial" w:cs="Arial"/>
          <w:sz w:val="24"/>
          <w:szCs w:val="24"/>
        </w:rPr>
      </w:pPr>
    </w:p>
    <w:p w14:paraId="56F4F38F" w14:textId="2D6FFE0D" w:rsidR="003159EB" w:rsidRDefault="003159EB" w:rsidP="003159EB">
      <w:pPr>
        <w:jc w:val="both"/>
        <w:rPr>
          <w:rFonts w:ascii="Arial" w:hAnsi="Arial" w:cs="Arial"/>
          <w:sz w:val="24"/>
          <w:szCs w:val="24"/>
        </w:rPr>
      </w:pPr>
      <w:r w:rsidRPr="003159EB">
        <w:rPr>
          <w:rFonts w:ascii="Arial" w:hAnsi="Arial" w:cs="Arial"/>
          <w:sz w:val="24"/>
          <w:szCs w:val="24"/>
        </w:rPr>
        <w:t xml:space="preserve">Para lograr lo anterior, se establecen </w:t>
      </w:r>
      <w:r w:rsidR="000140A5">
        <w:rPr>
          <w:rFonts w:ascii="Arial" w:hAnsi="Arial" w:cs="Arial"/>
          <w:sz w:val="24"/>
          <w:szCs w:val="24"/>
        </w:rPr>
        <w:t>4</w:t>
      </w:r>
      <w:r w:rsidRPr="003159EB">
        <w:rPr>
          <w:rFonts w:ascii="Arial" w:hAnsi="Arial" w:cs="Arial"/>
          <w:sz w:val="24"/>
          <w:szCs w:val="24"/>
        </w:rPr>
        <w:t xml:space="preserve"> ejes temáticos:</w:t>
      </w:r>
    </w:p>
    <w:p w14:paraId="7355D322" w14:textId="77777777" w:rsidR="000140A5" w:rsidRPr="003159EB" w:rsidRDefault="000140A5" w:rsidP="003159EB">
      <w:pPr>
        <w:jc w:val="both"/>
        <w:rPr>
          <w:rFonts w:ascii="Arial" w:hAnsi="Arial" w:cs="Arial"/>
          <w:sz w:val="24"/>
          <w:szCs w:val="24"/>
        </w:rPr>
      </w:pPr>
    </w:p>
    <w:p w14:paraId="0E308C3E" w14:textId="77777777" w:rsidR="003159EB" w:rsidRPr="000140A5" w:rsidRDefault="003159EB" w:rsidP="000140A5">
      <w:pPr>
        <w:pStyle w:val="Prrafodelista"/>
        <w:numPr>
          <w:ilvl w:val="0"/>
          <w:numId w:val="2"/>
        </w:numPr>
        <w:jc w:val="both"/>
        <w:rPr>
          <w:rFonts w:ascii="Arial" w:hAnsi="Arial" w:cs="Arial"/>
          <w:sz w:val="24"/>
          <w:szCs w:val="24"/>
        </w:rPr>
      </w:pPr>
      <w:r w:rsidRPr="000140A5">
        <w:rPr>
          <w:rFonts w:ascii="Arial" w:hAnsi="Arial" w:cs="Arial"/>
          <w:sz w:val="24"/>
          <w:szCs w:val="24"/>
        </w:rPr>
        <w:t xml:space="preserve">El Social, un </w:t>
      </w:r>
      <w:proofErr w:type="spellStart"/>
      <w:r w:rsidRPr="000140A5">
        <w:rPr>
          <w:rFonts w:ascii="Arial" w:hAnsi="Arial" w:cs="Arial"/>
          <w:sz w:val="24"/>
          <w:szCs w:val="24"/>
        </w:rPr>
        <w:t>TESChi</w:t>
      </w:r>
      <w:proofErr w:type="spellEnd"/>
      <w:r w:rsidRPr="000140A5">
        <w:rPr>
          <w:rFonts w:ascii="Arial" w:hAnsi="Arial" w:cs="Arial"/>
          <w:sz w:val="24"/>
          <w:szCs w:val="24"/>
        </w:rPr>
        <w:t xml:space="preserve"> con una convivencia armónica e incluyente.</w:t>
      </w:r>
    </w:p>
    <w:p w14:paraId="7780F173" w14:textId="7C8A64E9" w:rsidR="003159EB" w:rsidRPr="000140A5" w:rsidRDefault="003159EB" w:rsidP="000140A5">
      <w:pPr>
        <w:pStyle w:val="Prrafodelista"/>
        <w:numPr>
          <w:ilvl w:val="0"/>
          <w:numId w:val="2"/>
        </w:numPr>
        <w:jc w:val="both"/>
        <w:rPr>
          <w:rFonts w:ascii="Arial" w:hAnsi="Arial" w:cs="Arial"/>
          <w:sz w:val="24"/>
          <w:szCs w:val="24"/>
        </w:rPr>
      </w:pPr>
      <w:r w:rsidRPr="000140A5">
        <w:rPr>
          <w:rFonts w:ascii="Arial" w:hAnsi="Arial" w:cs="Arial"/>
          <w:sz w:val="24"/>
          <w:szCs w:val="24"/>
        </w:rPr>
        <w:t xml:space="preserve">El </w:t>
      </w:r>
      <w:r w:rsidR="00D86DAC">
        <w:rPr>
          <w:rFonts w:ascii="Arial" w:hAnsi="Arial" w:cs="Arial"/>
          <w:sz w:val="24"/>
          <w:szCs w:val="24"/>
        </w:rPr>
        <w:t>Académico</w:t>
      </w:r>
      <w:r w:rsidRPr="000140A5">
        <w:rPr>
          <w:rFonts w:ascii="Arial" w:hAnsi="Arial" w:cs="Arial"/>
          <w:sz w:val="24"/>
          <w:szCs w:val="24"/>
        </w:rPr>
        <w:t xml:space="preserve">, un </w:t>
      </w:r>
      <w:proofErr w:type="spellStart"/>
      <w:r w:rsidRPr="000140A5">
        <w:rPr>
          <w:rFonts w:ascii="Arial" w:hAnsi="Arial" w:cs="Arial"/>
          <w:sz w:val="24"/>
          <w:szCs w:val="24"/>
        </w:rPr>
        <w:t>TESChi</w:t>
      </w:r>
      <w:proofErr w:type="spellEnd"/>
      <w:r w:rsidRPr="000140A5">
        <w:rPr>
          <w:rFonts w:ascii="Arial" w:hAnsi="Arial" w:cs="Arial"/>
          <w:sz w:val="24"/>
          <w:szCs w:val="24"/>
        </w:rPr>
        <w:t xml:space="preserve"> que mejore la eficiencia terminal a través de la calidad</w:t>
      </w:r>
      <w:r w:rsidR="0082154C">
        <w:rPr>
          <w:rFonts w:ascii="Arial" w:hAnsi="Arial" w:cs="Arial"/>
          <w:sz w:val="24"/>
          <w:szCs w:val="24"/>
        </w:rPr>
        <w:t xml:space="preserve"> educativa</w:t>
      </w:r>
      <w:r w:rsidR="001E400A">
        <w:rPr>
          <w:rFonts w:ascii="Arial" w:hAnsi="Arial" w:cs="Arial"/>
          <w:sz w:val="24"/>
          <w:szCs w:val="24"/>
        </w:rPr>
        <w:t>.</w:t>
      </w:r>
    </w:p>
    <w:p w14:paraId="564A98EC" w14:textId="182323D1" w:rsidR="00D86DAC" w:rsidRPr="00D86DAC" w:rsidRDefault="003159EB" w:rsidP="00D86DAC">
      <w:pPr>
        <w:pStyle w:val="Prrafodelista"/>
        <w:numPr>
          <w:ilvl w:val="0"/>
          <w:numId w:val="2"/>
        </w:numPr>
        <w:jc w:val="both"/>
        <w:rPr>
          <w:rFonts w:ascii="Arial" w:hAnsi="Arial" w:cs="Arial"/>
          <w:sz w:val="24"/>
          <w:szCs w:val="24"/>
        </w:rPr>
      </w:pPr>
      <w:r w:rsidRPr="000140A5">
        <w:rPr>
          <w:rFonts w:ascii="Arial" w:hAnsi="Arial" w:cs="Arial"/>
          <w:sz w:val="24"/>
          <w:szCs w:val="24"/>
        </w:rPr>
        <w:t xml:space="preserve">La Salud, un </w:t>
      </w:r>
      <w:proofErr w:type="spellStart"/>
      <w:r w:rsidRPr="000140A5">
        <w:rPr>
          <w:rFonts w:ascii="Arial" w:hAnsi="Arial" w:cs="Arial"/>
          <w:sz w:val="24"/>
          <w:szCs w:val="24"/>
        </w:rPr>
        <w:t>TESChi</w:t>
      </w:r>
      <w:proofErr w:type="spellEnd"/>
      <w:r w:rsidRPr="000140A5">
        <w:rPr>
          <w:rFonts w:ascii="Arial" w:hAnsi="Arial" w:cs="Arial"/>
          <w:sz w:val="24"/>
          <w:szCs w:val="24"/>
        </w:rPr>
        <w:t xml:space="preserve"> con una cultura preventiva en materia de embarazo</w:t>
      </w:r>
      <w:r w:rsidR="001E400A">
        <w:rPr>
          <w:rFonts w:ascii="Arial" w:hAnsi="Arial" w:cs="Arial"/>
          <w:sz w:val="24"/>
          <w:szCs w:val="24"/>
        </w:rPr>
        <w:t>,</w:t>
      </w:r>
      <w:r w:rsidRPr="000140A5">
        <w:rPr>
          <w:rFonts w:ascii="Arial" w:hAnsi="Arial" w:cs="Arial"/>
          <w:sz w:val="24"/>
          <w:szCs w:val="24"/>
        </w:rPr>
        <w:t xml:space="preserve"> adicciones</w:t>
      </w:r>
      <w:r w:rsidR="001E400A">
        <w:rPr>
          <w:rFonts w:ascii="Arial" w:hAnsi="Arial" w:cs="Arial"/>
          <w:sz w:val="24"/>
          <w:szCs w:val="24"/>
        </w:rPr>
        <w:t xml:space="preserve"> y fortalecimiento de la estabilidad emocional.</w:t>
      </w:r>
    </w:p>
    <w:p w14:paraId="45092EBA" w14:textId="3E91B2D1" w:rsidR="003159EB" w:rsidRPr="000140A5" w:rsidRDefault="003159EB" w:rsidP="000140A5">
      <w:pPr>
        <w:pStyle w:val="Prrafodelista"/>
        <w:numPr>
          <w:ilvl w:val="0"/>
          <w:numId w:val="2"/>
        </w:numPr>
        <w:jc w:val="both"/>
        <w:rPr>
          <w:rFonts w:ascii="Arial" w:hAnsi="Arial" w:cs="Arial"/>
          <w:sz w:val="24"/>
          <w:szCs w:val="24"/>
        </w:rPr>
      </w:pPr>
      <w:r w:rsidRPr="000140A5">
        <w:rPr>
          <w:rFonts w:ascii="Arial" w:hAnsi="Arial" w:cs="Arial"/>
          <w:sz w:val="24"/>
          <w:szCs w:val="24"/>
        </w:rPr>
        <w:t xml:space="preserve">El Económico, un </w:t>
      </w:r>
      <w:proofErr w:type="spellStart"/>
      <w:r w:rsidRPr="000140A5">
        <w:rPr>
          <w:rFonts w:ascii="Arial" w:hAnsi="Arial" w:cs="Arial"/>
          <w:sz w:val="24"/>
          <w:szCs w:val="24"/>
        </w:rPr>
        <w:t>TESChi</w:t>
      </w:r>
      <w:proofErr w:type="spellEnd"/>
      <w:r w:rsidRPr="000140A5">
        <w:rPr>
          <w:rFonts w:ascii="Arial" w:hAnsi="Arial" w:cs="Arial"/>
          <w:sz w:val="24"/>
          <w:szCs w:val="24"/>
        </w:rPr>
        <w:t xml:space="preserve"> sensible y humanista antes las necesidades económicas y laborables de la comunidad estudiantil, generador de más y mejores becas.</w:t>
      </w:r>
    </w:p>
    <w:p w14:paraId="7685D251" w14:textId="77777777" w:rsidR="000140A5" w:rsidRPr="003159EB" w:rsidRDefault="000140A5" w:rsidP="003159EB">
      <w:pPr>
        <w:jc w:val="both"/>
        <w:rPr>
          <w:rFonts w:ascii="Arial" w:hAnsi="Arial" w:cs="Arial"/>
          <w:sz w:val="24"/>
          <w:szCs w:val="24"/>
        </w:rPr>
      </w:pPr>
    </w:p>
    <w:p w14:paraId="0C526CF1" w14:textId="21CC853F" w:rsidR="003159EB" w:rsidRDefault="003159EB" w:rsidP="003159EB">
      <w:pPr>
        <w:jc w:val="both"/>
        <w:rPr>
          <w:rFonts w:ascii="Arial" w:hAnsi="Arial" w:cs="Arial"/>
          <w:sz w:val="24"/>
          <w:szCs w:val="24"/>
        </w:rPr>
      </w:pPr>
      <w:r w:rsidRPr="003159EB">
        <w:rPr>
          <w:rFonts w:ascii="Arial" w:hAnsi="Arial" w:cs="Arial"/>
          <w:sz w:val="24"/>
          <w:szCs w:val="24"/>
        </w:rPr>
        <w:t>Asimismo, se presentan estrategias transversales para</w:t>
      </w:r>
      <w:r w:rsidR="0082154C">
        <w:rPr>
          <w:rFonts w:ascii="Arial" w:hAnsi="Arial" w:cs="Arial"/>
          <w:sz w:val="24"/>
          <w:szCs w:val="24"/>
        </w:rPr>
        <w:t xml:space="preserve"> fortalecer</w:t>
      </w:r>
      <w:r w:rsidR="006C7714">
        <w:rPr>
          <w:rFonts w:ascii="Arial" w:hAnsi="Arial" w:cs="Arial"/>
          <w:sz w:val="24"/>
          <w:szCs w:val="24"/>
        </w:rPr>
        <w:t xml:space="preserve"> la</w:t>
      </w:r>
      <w:r w:rsidR="0082154C">
        <w:rPr>
          <w:rFonts w:ascii="Arial" w:hAnsi="Arial" w:cs="Arial"/>
          <w:sz w:val="24"/>
          <w:szCs w:val="24"/>
        </w:rPr>
        <w:t xml:space="preserve"> cultura de paz</w:t>
      </w:r>
      <w:r w:rsidRPr="003159EB">
        <w:rPr>
          <w:rFonts w:ascii="Arial" w:hAnsi="Arial" w:cs="Arial"/>
          <w:sz w:val="24"/>
          <w:szCs w:val="24"/>
        </w:rPr>
        <w:t>,</w:t>
      </w:r>
      <w:r w:rsidR="0082154C">
        <w:rPr>
          <w:rFonts w:ascii="Arial" w:hAnsi="Arial" w:cs="Arial"/>
          <w:sz w:val="24"/>
          <w:szCs w:val="24"/>
        </w:rPr>
        <w:t xml:space="preserve"> </w:t>
      </w:r>
      <w:r w:rsidRPr="003159EB">
        <w:rPr>
          <w:rFonts w:ascii="Arial" w:hAnsi="Arial" w:cs="Arial"/>
          <w:sz w:val="24"/>
          <w:szCs w:val="24"/>
        </w:rPr>
        <w:t>los valores</w:t>
      </w:r>
      <w:r w:rsidR="0082154C">
        <w:rPr>
          <w:rFonts w:ascii="Arial" w:hAnsi="Arial" w:cs="Arial"/>
          <w:sz w:val="24"/>
          <w:szCs w:val="24"/>
        </w:rPr>
        <w:t xml:space="preserve"> y el desarrollo de las habilidades blandas.</w:t>
      </w:r>
    </w:p>
    <w:p w14:paraId="659F316A" w14:textId="2737A48C" w:rsidR="006978C0" w:rsidRDefault="006978C0" w:rsidP="003159EB">
      <w:pPr>
        <w:jc w:val="both"/>
        <w:rPr>
          <w:rFonts w:ascii="Arial" w:hAnsi="Arial" w:cs="Arial"/>
          <w:sz w:val="24"/>
          <w:szCs w:val="24"/>
        </w:rPr>
      </w:pPr>
    </w:p>
    <w:p w14:paraId="1CB05E10" w14:textId="3233FCD5" w:rsidR="006978C0" w:rsidRDefault="006978C0" w:rsidP="003159EB">
      <w:pPr>
        <w:jc w:val="both"/>
        <w:rPr>
          <w:rFonts w:ascii="Arial" w:hAnsi="Arial" w:cs="Arial"/>
          <w:sz w:val="24"/>
          <w:szCs w:val="24"/>
        </w:rPr>
      </w:pPr>
      <w:r w:rsidRPr="006978C0">
        <w:rPr>
          <w:rFonts w:ascii="Arial" w:hAnsi="Arial" w:cs="Arial"/>
          <w:sz w:val="24"/>
          <w:szCs w:val="24"/>
        </w:rPr>
        <w:t>El Programa</w:t>
      </w:r>
      <w:r>
        <w:rPr>
          <w:rFonts w:ascii="Arial" w:hAnsi="Arial" w:cs="Arial"/>
          <w:sz w:val="24"/>
          <w:szCs w:val="24"/>
        </w:rPr>
        <w:t xml:space="preserve"> Institucional</w:t>
      </w:r>
      <w:r w:rsidRPr="006978C0">
        <w:rPr>
          <w:rFonts w:ascii="Arial" w:hAnsi="Arial" w:cs="Arial"/>
          <w:sz w:val="24"/>
          <w:szCs w:val="24"/>
        </w:rPr>
        <w:t xml:space="preserve"> de Tutoría</w:t>
      </w:r>
      <w:r>
        <w:rPr>
          <w:rFonts w:ascii="Arial" w:hAnsi="Arial" w:cs="Arial"/>
          <w:sz w:val="24"/>
          <w:szCs w:val="24"/>
        </w:rPr>
        <w:t xml:space="preserve"> del </w:t>
      </w:r>
      <w:proofErr w:type="spellStart"/>
      <w:r>
        <w:rPr>
          <w:rFonts w:ascii="Arial" w:hAnsi="Arial" w:cs="Arial"/>
          <w:sz w:val="24"/>
          <w:szCs w:val="24"/>
        </w:rPr>
        <w:t>TESChi</w:t>
      </w:r>
      <w:proofErr w:type="spellEnd"/>
      <w:r w:rsidRPr="006978C0">
        <w:rPr>
          <w:rFonts w:ascii="Arial" w:hAnsi="Arial" w:cs="Arial"/>
          <w:sz w:val="24"/>
          <w:szCs w:val="24"/>
        </w:rPr>
        <w:t>, está conformado por los siguientes apartados: antecedentes, justificación, marco conceptual, organización del programa, operación del programa y evaluación.</w:t>
      </w:r>
    </w:p>
    <w:p w14:paraId="007B0161" w14:textId="6C4EC739" w:rsidR="003E2373" w:rsidRDefault="003E2373" w:rsidP="00DF4AC6">
      <w:pPr>
        <w:jc w:val="both"/>
        <w:rPr>
          <w:rFonts w:ascii="Arial" w:hAnsi="Arial" w:cs="Arial"/>
          <w:sz w:val="24"/>
          <w:szCs w:val="24"/>
        </w:rPr>
      </w:pPr>
    </w:p>
    <w:p w14:paraId="253DD875" w14:textId="50A5D8FE" w:rsidR="006978C0" w:rsidRDefault="006978C0" w:rsidP="00DF4AC6">
      <w:pPr>
        <w:jc w:val="both"/>
        <w:rPr>
          <w:rFonts w:ascii="Arial" w:hAnsi="Arial" w:cs="Arial"/>
          <w:sz w:val="24"/>
          <w:szCs w:val="24"/>
        </w:rPr>
      </w:pPr>
    </w:p>
    <w:p w14:paraId="058275F9" w14:textId="78F481EF" w:rsidR="006978C0" w:rsidRDefault="006978C0" w:rsidP="00DF4AC6">
      <w:pPr>
        <w:jc w:val="both"/>
        <w:rPr>
          <w:rFonts w:ascii="Arial" w:hAnsi="Arial" w:cs="Arial"/>
          <w:sz w:val="24"/>
          <w:szCs w:val="24"/>
        </w:rPr>
      </w:pPr>
    </w:p>
    <w:p w14:paraId="57299BAB" w14:textId="7245D40C" w:rsidR="006978C0" w:rsidRDefault="006978C0" w:rsidP="00DF4AC6">
      <w:pPr>
        <w:jc w:val="both"/>
        <w:rPr>
          <w:rFonts w:ascii="Arial" w:hAnsi="Arial" w:cs="Arial"/>
          <w:sz w:val="24"/>
          <w:szCs w:val="24"/>
        </w:rPr>
      </w:pPr>
    </w:p>
    <w:p w14:paraId="7BE4C3E5" w14:textId="123C2BFE" w:rsidR="006978C0" w:rsidRDefault="006978C0" w:rsidP="00DF4AC6">
      <w:pPr>
        <w:jc w:val="both"/>
        <w:rPr>
          <w:rFonts w:ascii="Arial" w:hAnsi="Arial" w:cs="Arial"/>
          <w:sz w:val="24"/>
          <w:szCs w:val="24"/>
        </w:rPr>
      </w:pPr>
    </w:p>
    <w:p w14:paraId="2970763B" w14:textId="5A748FCC" w:rsidR="006978C0" w:rsidRDefault="006978C0" w:rsidP="00DF4AC6">
      <w:pPr>
        <w:jc w:val="both"/>
        <w:rPr>
          <w:rFonts w:ascii="Arial" w:hAnsi="Arial" w:cs="Arial"/>
          <w:sz w:val="24"/>
          <w:szCs w:val="24"/>
        </w:rPr>
      </w:pPr>
    </w:p>
    <w:p w14:paraId="44BD6132" w14:textId="30469E12" w:rsidR="006978C0" w:rsidRDefault="006978C0" w:rsidP="00DF4AC6">
      <w:pPr>
        <w:jc w:val="both"/>
        <w:rPr>
          <w:rFonts w:ascii="Arial" w:hAnsi="Arial" w:cs="Arial"/>
          <w:sz w:val="24"/>
          <w:szCs w:val="24"/>
        </w:rPr>
      </w:pPr>
    </w:p>
    <w:p w14:paraId="202AE964" w14:textId="2948546E" w:rsidR="006978C0" w:rsidRDefault="006978C0" w:rsidP="00DF4AC6">
      <w:pPr>
        <w:jc w:val="both"/>
        <w:rPr>
          <w:rFonts w:ascii="Arial" w:hAnsi="Arial" w:cs="Arial"/>
          <w:sz w:val="24"/>
          <w:szCs w:val="24"/>
        </w:rPr>
      </w:pPr>
    </w:p>
    <w:p w14:paraId="56DBD527" w14:textId="4A8D272A" w:rsidR="006978C0" w:rsidRDefault="006978C0" w:rsidP="00DF4AC6">
      <w:pPr>
        <w:jc w:val="both"/>
        <w:rPr>
          <w:rFonts w:ascii="Arial" w:hAnsi="Arial" w:cs="Arial"/>
          <w:sz w:val="24"/>
          <w:szCs w:val="24"/>
        </w:rPr>
      </w:pPr>
    </w:p>
    <w:p w14:paraId="2424429D" w14:textId="1E1C3809" w:rsidR="006978C0" w:rsidRDefault="006978C0" w:rsidP="00DF4AC6">
      <w:pPr>
        <w:jc w:val="both"/>
        <w:rPr>
          <w:rFonts w:ascii="Arial" w:hAnsi="Arial" w:cs="Arial"/>
          <w:sz w:val="24"/>
          <w:szCs w:val="24"/>
        </w:rPr>
      </w:pPr>
    </w:p>
    <w:p w14:paraId="3B9E712F" w14:textId="4868EF97" w:rsidR="006978C0" w:rsidRDefault="006978C0" w:rsidP="00DF4AC6">
      <w:pPr>
        <w:jc w:val="both"/>
        <w:rPr>
          <w:rFonts w:ascii="Arial" w:hAnsi="Arial" w:cs="Arial"/>
          <w:sz w:val="24"/>
          <w:szCs w:val="24"/>
        </w:rPr>
      </w:pPr>
    </w:p>
    <w:p w14:paraId="7CBC53AF" w14:textId="5FE36CFD" w:rsidR="006978C0" w:rsidRDefault="006978C0" w:rsidP="00DF4AC6">
      <w:pPr>
        <w:jc w:val="both"/>
        <w:rPr>
          <w:rFonts w:ascii="Arial" w:hAnsi="Arial" w:cs="Arial"/>
          <w:sz w:val="24"/>
          <w:szCs w:val="24"/>
        </w:rPr>
      </w:pPr>
    </w:p>
    <w:p w14:paraId="32D90F09" w14:textId="4C22A00A" w:rsidR="006978C0" w:rsidRDefault="006978C0" w:rsidP="00DF4AC6">
      <w:pPr>
        <w:jc w:val="both"/>
        <w:rPr>
          <w:rFonts w:ascii="Arial" w:hAnsi="Arial" w:cs="Arial"/>
          <w:sz w:val="24"/>
          <w:szCs w:val="24"/>
        </w:rPr>
      </w:pPr>
    </w:p>
    <w:p w14:paraId="67627C51" w14:textId="484823B7" w:rsidR="006978C0" w:rsidRDefault="006978C0" w:rsidP="00DF4AC6">
      <w:pPr>
        <w:jc w:val="both"/>
        <w:rPr>
          <w:rFonts w:ascii="Arial" w:hAnsi="Arial" w:cs="Arial"/>
          <w:sz w:val="24"/>
          <w:szCs w:val="24"/>
        </w:rPr>
      </w:pPr>
    </w:p>
    <w:p w14:paraId="128EF9BA" w14:textId="120F0AAC" w:rsidR="006978C0" w:rsidRDefault="006978C0" w:rsidP="00DF4AC6">
      <w:pPr>
        <w:jc w:val="both"/>
        <w:rPr>
          <w:rFonts w:ascii="Arial" w:hAnsi="Arial" w:cs="Arial"/>
          <w:sz w:val="24"/>
          <w:szCs w:val="24"/>
        </w:rPr>
      </w:pPr>
    </w:p>
    <w:p w14:paraId="66192181" w14:textId="6D273477" w:rsidR="006978C0" w:rsidRDefault="006978C0" w:rsidP="00DF4AC6">
      <w:pPr>
        <w:jc w:val="both"/>
        <w:rPr>
          <w:rFonts w:ascii="Arial" w:hAnsi="Arial" w:cs="Arial"/>
          <w:sz w:val="24"/>
          <w:szCs w:val="24"/>
        </w:rPr>
      </w:pPr>
    </w:p>
    <w:p w14:paraId="1414BAEF" w14:textId="7A54267B" w:rsidR="006978C0" w:rsidRDefault="006978C0" w:rsidP="00DF4AC6">
      <w:pPr>
        <w:jc w:val="both"/>
        <w:rPr>
          <w:rFonts w:ascii="Arial" w:hAnsi="Arial" w:cs="Arial"/>
          <w:sz w:val="24"/>
          <w:szCs w:val="24"/>
        </w:rPr>
      </w:pPr>
    </w:p>
    <w:p w14:paraId="09553DB7" w14:textId="262D40DE" w:rsidR="006978C0" w:rsidRDefault="006978C0" w:rsidP="00DF4AC6">
      <w:pPr>
        <w:jc w:val="both"/>
        <w:rPr>
          <w:rFonts w:ascii="Arial" w:hAnsi="Arial" w:cs="Arial"/>
          <w:sz w:val="24"/>
          <w:szCs w:val="24"/>
        </w:rPr>
      </w:pPr>
    </w:p>
    <w:p w14:paraId="311E3EA5" w14:textId="70560A0B" w:rsidR="006978C0" w:rsidRDefault="006978C0" w:rsidP="00DF4AC6">
      <w:pPr>
        <w:jc w:val="both"/>
        <w:rPr>
          <w:rFonts w:ascii="Arial" w:hAnsi="Arial" w:cs="Arial"/>
          <w:sz w:val="24"/>
          <w:szCs w:val="24"/>
        </w:rPr>
      </w:pPr>
    </w:p>
    <w:p w14:paraId="2FCC3A7D" w14:textId="48EC95DE" w:rsidR="006978C0" w:rsidRDefault="006978C0" w:rsidP="00DF4AC6">
      <w:pPr>
        <w:jc w:val="both"/>
        <w:rPr>
          <w:rFonts w:ascii="Arial" w:hAnsi="Arial" w:cs="Arial"/>
          <w:sz w:val="24"/>
          <w:szCs w:val="24"/>
        </w:rPr>
      </w:pPr>
    </w:p>
    <w:p w14:paraId="373E31ED" w14:textId="680E277D" w:rsidR="006978C0" w:rsidRDefault="006978C0" w:rsidP="00DF4AC6">
      <w:pPr>
        <w:jc w:val="both"/>
        <w:rPr>
          <w:rFonts w:ascii="Arial" w:hAnsi="Arial" w:cs="Arial"/>
          <w:sz w:val="24"/>
          <w:szCs w:val="24"/>
        </w:rPr>
      </w:pPr>
    </w:p>
    <w:p w14:paraId="020DD0D0" w14:textId="67106C57" w:rsidR="006978C0" w:rsidRDefault="006978C0" w:rsidP="00DF4AC6">
      <w:pPr>
        <w:jc w:val="both"/>
        <w:rPr>
          <w:rFonts w:ascii="Arial" w:hAnsi="Arial" w:cs="Arial"/>
          <w:sz w:val="24"/>
          <w:szCs w:val="24"/>
        </w:rPr>
      </w:pPr>
    </w:p>
    <w:p w14:paraId="7C1928F6" w14:textId="6C4550AA" w:rsidR="006978C0" w:rsidRDefault="006978C0" w:rsidP="00DF4AC6">
      <w:pPr>
        <w:jc w:val="both"/>
        <w:rPr>
          <w:rFonts w:ascii="Arial" w:hAnsi="Arial" w:cs="Arial"/>
          <w:sz w:val="24"/>
          <w:szCs w:val="24"/>
        </w:rPr>
      </w:pPr>
    </w:p>
    <w:p w14:paraId="3A3467CB" w14:textId="077EAF17" w:rsidR="006978C0" w:rsidRDefault="006978C0" w:rsidP="00DF4AC6">
      <w:pPr>
        <w:jc w:val="both"/>
        <w:rPr>
          <w:rFonts w:ascii="Arial" w:hAnsi="Arial" w:cs="Arial"/>
          <w:sz w:val="24"/>
          <w:szCs w:val="24"/>
        </w:rPr>
      </w:pPr>
    </w:p>
    <w:p w14:paraId="220FBEC1" w14:textId="5115AAD5" w:rsidR="006978C0" w:rsidRDefault="006978C0" w:rsidP="00DF4AC6">
      <w:pPr>
        <w:jc w:val="both"/>
        <w:rPr>
          <w:rFonts w:ascii="Arial" w:hAnsi="Arial" w:cs="Arial"/>
          <w:sz w:val="24"/>
          <w:szCs w:val="24"/>
        </w:rPr>
      </w:pPr>
    </w:p>
    <w:p w14:paraId="2F99A469" w14:textId="3445263D" w:rsidR="006978C0" w:rsidRDefault="006978C0" w:rsidP="00DF4AC6">
      <w:pPr>
        <w:jc w:val="both"/>
        <w:rPr>
          <w:rFonts w:ascii="Arial" w:hAnsi="Arial" w:cs="Arial"/>
          <w:sz w:val="24"/>
          <w:szCs w:val="24"/>
        </w:rPr>
      </w:pPr>
    </w:p>
    <w:p w14:paraId="5DDA1C99" w14:textId="73AFF605" w:rsidR="00BF5989" w:rsidRDefault="00BF5989" w:rsidP="00BF5989">
      <w:pPr>
        <w:pStyle w:val="Ttulo1"/>
        <w:tabs>
          <w:tab w:val="left" w:pos="1849"/>
        </w:tabs>
        <w:ind w:left="0"/>
      </w:pPr>
      <w:bookmarkStart w:id="0" w:name="_TOC_250029"/>
      <w:r>
        <w:rPr>
          <w:spacing w:val="-1"/>
          <w:w w:val="95"/>
        </w:rPr>
        <w:lastRenderedPageBreak/>
        <w:t xml:space="preserve">    ANTECEDENTES</w:t>
      </w:r>
      <w:bookmarkEnd w:id="0"/>
    </w:p>
    <w:p w14:paraId="1387F632" w14:textId="62D373BA" w:rsidR="00BF5989" w:rsidRDefault="00BF5989" w:rsidP="00BF5989">
      <w:pPr>
        <w:pStyle w:val="Textoindependiente"/>
        <w:spacing w:before="4"/>
        <w:rPr>
          <w:b/>
          <w:sz w:val="15"/>
        </w:rPr>
      </w:pPr>
      <w:r>
        <w:rPr>
          <w:noProof/>
        </w:rPr>
        <mc:AlternateContent>
          <mc:Choice Requires="wps">
            <w:drawing>
              <wp:anchor distT="0" distB="0" distL="0" distR="0" simplePos="0" relativeHeight="251666432" behindDoc="1" locked="0" layoutInCell="1" allowOverlap="1" wp14:anchorId="417FC5F5" wp14:editId="572FE0E4">
                <wp:simplePos x="0" y="0"/>
                <wp:positionH relativeFrom="page">
                  <wp:posOffset>1346200</wp:posOffset>
                </wp:positionH>
                <wp:positionV relativeFrom="paragraph">
                  <wp:posOffset>142875</wp:posOffset>
                </wp:positionV>
                <wp:extent cx="5531485" cy="27305"/>
                <wp:effectExtent l="0" t="0" r="0" b="0"/>
                <wp:wrapTopAndBottom/>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1485"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D944E" id="Rectángulo 9" o:spid="_x0000_s1026" style="position:absolute;margin-left:106pt;margin-top:11.25pt;width:435.55pt;height:2.1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" fillcolor="black" stroked="f">
                <w10:wrap type="topAndBottom" anchorx="page"/>
              </v:rect>
            </w:pict>
          </mc:Fallback>
        </mc:AlternateContent>
      </w:r>
    </w:p>
    <w:p w14:paraId="7257F936" w14:textId="77777777" w:rsidR="00BF5989" w:rsidRDefault="00BF5989" w:rsidP="00DF4AC6">
      <w:pPr>
        <w:jc w:val="both"/>
        <w:rPr>
          <w:rFonts w:ascii="Arial" w:hAnsi="Arial" w:cs="Arial"/>
          <w:sz w:val="24"/>
          <w:szCs w:val="24"/>
        </w:rPr>
      </w:pPr>
    </w:p>
    <w:p w14:paraId="130D72B6" w14:textId="77777777" w:rsidR="00BF5989" w:rsidRDefault="00BF5989" w:rsidP="00DF4AC6">
      <w:pPr>
        <w:jc w:val="both"/>
        <w:rPr>
          <w:rFonts w:ascii="Arial" w:hAnsi="Arial" w:cs="Arial"/>
          <w:sz w:val="24"/>
          <w:szCs w:val="24"/>
        </w:rPr>
      </w:pPr>
    </w:p>
    <w:p w14:paraId="5BD8C0AF" w14:textId="3400857A" w:rsidR="006978C0" w:rsidRDefault="00BF5989" w:rsidP="00DF4AC6">
      <w:pPr>
        <w:jc w:val="both"/>
        <w:rPr>
          <w:rFonts w:ascii="Arial" w:hAnsi="Arial" w:cs="Arial"/>
          <w:sz w:val="24"/>
          <w:szCs w:val="24"/>
        </w:rPr>
      </w:pPr>
      <w:r w:rsidRPr="00BF5989">
        <w:rPr>
          <w:rFonts w:ascii="Arial" w:hAnsi="Arial" w:cs="Arial"/>
          <w:sz w:val="24"/>
          <w:szCs w:val="24"/>
        </w:rPr>
        <w:t>Las primeras experiencias</w:t>
      </w:r>
      <w:r>
        <w:rPr>
          <w:rFonts w:ascii="Arial" w:hAnsi="Arial" w:cs="Arial"/>
          <w:sz w:val="24"/>
          <w:szCs w:val="24"/>
        </w:rPr>
        <w:t xml:space="preserve"> de la tutoría</w:t>
      </w:r>
      <w:r w:rsidRPr="00BF5989">
        <w:rPr>
          <w:rFonts w:ascii="Arial" w:hAnsi="Arial" w:cs="Arial"/>
          <w:sz w:val="24"/>
          <w:szCs w:val="24"/>
        </w:rPr>
        <w:t xml:space="preserve"> registradas se remontan a 1941 en la Universidad Nacional Autónoma de México (UNAM), en su programa de doctorado del Instituto de Química, pero no fue hasta 1970 cuando se establece formalmente en cuatro programas de Posgrado (Ramos, 2004).</w:t>
      </w:r>
    </w:p>
    <w:p w14:paraId="6F4B6762" w14:textId="799C506B" w:rsidR="003E2373" w:rsidRDefault="003E2373" w:rsidP="00DF4AC6">
      <w:pPr>
        <w:jc w:val="both"/>
        <w:rPr>
          <w:rFonts w:ascii="Arial" w:hAnsi="Arial" w:cs="Arial"/>
          <w:sz w:val="24"/>
          <w:szCs w:val="24"/>
        </w:rPr>
      </w:pPr>
    </w:p>
    <w:p w14:paraId="7CC620B6" w14:textId="6333B977" w:rsidR="00BF5989" w:rsidRDefault="00BF5989" w:rsidP="00DF4AC6">
      <w:pPr>
        <w:jc w:val="both"/>
        <w:rPr>
          <w:rFonts w:ascii="Arial" w:hAnsi="Arial" w:cs="Arial"/>
          <w:sz w:val="24"/>
          <w:szCs w:val="24"/>
        </w:rPr>
      </w:pPr>
      <w:r w:rsidRPr="00BF5989">
        <w:rPr>
          <w:rFonts w:ascii="Arial" w:hAnsi="Arial" w:cs="Arial"/>
          <w:sz w:val="24"/>
          <w:szCs w:val="24"/>
        </w:rPr>
        <w:t>La ANUIES presento en el año 2000, una propuesta estratégica con el propósito de mejorar la calidad en el desempeño del estudiantado, una metodología para establecer programas de tutoría en sus instituciones.</w:t>
      </w:r>
    </w:p>
    <w:p w14:paraId="199B5AFD" w14:textId="77777777" w:rsidR="00BF5989" w:rsidRDefault="00BF5989" w:rsidP="00DF4AC6">
      <w:pPr>
        <w:jc w:val="both"/>
        <w:rPr>
          <w:rFonts w:ascii="Arial" w:hAnsi="Arial" w:cs="Arial"/>
          <w:sz w:val="24"/>
          <w:szCs w:val="24"/>
        </w:rPr>
      </w:pPr>
    </w:p>
    <w:p w14:paraId="3044DFB1" w14:textId="5CDE5A7B" w:rsidR="00BF5989" w:rsidRPr="00BF5989" w:rsidRDefault="00BF5989" w:rsidP="00BF5989">
      <w:pPr>
        <w:jc w:val="both"/>
        <w:rPr>
          <w:rFonts w:ascii="Arial" w:hAnsi="Arial" w:cs="Arial"/>
          <w:sz w:val="24"/>
          <w:szCs w:val="24"/>
        </w:rPr>
      </w:pPr>
      <w:proofErr w:type="gramStart"/>
      <w:r>
        <w:rPr>
          <w:rFonts w:ascii="Arial" w:hAnsi="Arial" w:cs="Arial"/>
          <w:sz w:val="24"/>
          <w:szCs w:val="24"/>
        </w:rPr>
        <w:t xml:space="preserve">Los primeros acompañamientos al alumnado por sus </w:t>
      </w:r>
      <w:r w:rsidR="00975307">
        <w:rPr>
          <w:rFonts w:ascii="Arial" w:hAnsi="Arial" w:cs="Arial"/>
          <w:sz w:val="24"/>
          <w:szCs w:val="24"/>
        </w:rPr>
        <w:t>tutores</w:t>
      </w:r>
      <w:r>
        <w:rPr>
          <w:rFonts w:ascii="Arial" w:hAnsi="Arial" w:cs="Arial"/>
          <w:sz w:val="24"/>
          <w:szCs w:val="24"/>
        </w:rPr>
        <w:t xml:space="preserve"> en el </w:t>
      </w:r>
      <w:proofErr w:type="spellStart"/>
      <w:r>
        <w:rPr>
          <w:rFonts w:ascii="Arial" w:hAnsi="Arial" w:cs="Arial"/>
          <w:sz w:val="24"/>
          <w:szCs w:val="24"/>
        </w:rPr>
        <w:t>TESChi</w:t>
      </w:r>
      <w:proofErr w:type="spellEnd"/>
      <w:r w:rsidRPr="00BF5989">
        <w:rPr>
          <w:rFonts w:ascii="Arial" w:hAnsi="Arial" w:cs="Arial"/>
          <w:sz w:val="24"/>
          <w:szCs w:val="24"/>
        </w:rPr>
        <w:t xml:space="preserve"> se </w:t>
      </w:r>
      <w:r w:rsidR="00975307" w:rsidRPr="00BF5989">
        <w:rPr>
          <w:rFonts w:ascii="Arial" w:hAnsi="Arial" w:cs="Arial"/>
          <w:sz w:val="24"/>
          <w:szCs w:val="24"/>
        </w:rPr>
        <w:t>inició</w:t>
      </w:r>
      <w:proofErr w:type="gramEnd"/>
      <w:r w:rsidRPr="00BF5989">
        <w:rPr>
          <w:rFonts w:ascii="Arial" w:hAnsi="Arial" w:cs="Arial"/>
          <w:sz w:val="24"/>
          <w:szCs w:val="24"/>
        </w:rPr>
        <w:t xml:space="preserve"> en el semestre agosto-diciembre de 2005 con estudiantes de nuevo ingreso y a todos aquellos estudiantes de otros semestres que desearon participar en el mismo.</w:t>
      </w:r>
    </w:p>
    <w:p w14:paraId="5D464791" w14:textId="77777777" w:rsidR="00BF5989" w:rsidRPr="00BF5989" w:rsidRDefault="00BF5989" w:rsidP="00BF5989">
      <w:pPr>
        <w:jc w:val="both"/>
        <w:rPr>
          <w:rFonts w:ascii="Arial" w:hAnsi="Arial" w:cs="Arial"/>
          <w:sz w:val="24"/>
          <w:szCs w:val="24"/>
        </w:rPr>
      </w:pPr>
    </w:p>
    <w:p w14:paraId="6C44685F" w14:textId="22FA3F4D" w:rsidR="00A807C6" w:rsidRDefault="00BF5989" w:rsidP="00BF5989">
      <w:pPr>
        <w:jc w:val="both"/>
        <w:rPr>
          <w:rFonts w:ascii="Arial" w:hAnsi="Arial" w:cs="Arial"/>
          <w:sz w:val="24"/>
          <w:szCs w:val="24"/>
        </w:rPr>
      </w:pPr>
      <w:r w:rsidRPr="00BF5989">
        <w:rPr>
          <w:rFonts w:ascii="Arial" w:hAnsi="Arial" w:cs="Arial"/>
          <w:sz w:val="24"/>
          <w:szCs w:val="24"/>
        </w:rPr>
        <w:t>El Programa Institucional de Tutoría ha sido diseñado para acompañar al estudiantado en su trayectoria escolar</w:t>
      </w:r>
      <w:r w:rsidR="00A807C6">
        <w:rPr>
          <w:rFonts w:ascii="Arial" w:hAnsi="Arial" w:cs="Arial"/>
          <w:sz w:val="24"/>
          <w:szCs w:val="24"/>
        </w:rPr>
        <w:t xml:space="preserve"> y siempre se buscó a través de este acompañamiento mejorar los indicadores institucionales y atender las necesidades del alumnado en forma integral.</w:t>
      </w:r>
    </w:p>
    <w:p w14:paraId="755B32BA" w14:textId="46B60DE5" w:rsidR="00D06A4D" w:rsidRDefault="00D06A4D" w:rsidP="00BF5989">
      <w:pPr>
        <w:jc w:val="both"/>
        <w:rPr>
          <w:rFonts w:ascii="Arial" w:hAnsi="Arial" w:cs="Arial"/>
          <w:sz w:val="24"/>
          <w:szCs w:val="24"/>
        </w:rPr>
      </w:pPr>
    </w:p>
    <w:p w14:paraId="513FDBA3" w14:textId="4146A965" w:rsidR="00D06A4D" w:rsidRDefault="00D06A4D" w:rsidP="00BF5989">
      <w:pPr>
        <w:jc w:val="both"/>
        <w:rPr>
          <w:rFonts w:ascii="Arial" w:hAnsi="Arial" w:cs="Arial"/>
          <w:sz w:val="24"/>
          <w:szCs w:val="24"/>
        </w:rPr>
      </w:pPr>
      <w:r w:rsidRPr="00D06A4D">
        <w:rPr>
          <w:rFonts w:ascii="Arial" w:hAnsi="Arial" w:cs="Arial"/>
          <w:sz w:val="24"/>
          <w:szCs w:val="24"/>
        </w:rPr>
        <w:t>En el 2011, la DGEST, establece y difunde el Lineamiento para la Operación del Programa de Tutoría Versión 1.0, normativo que sustenta y sistematiza el otorgamiento de la atención tutorial, a través del Programa Nacional de Tutoría (PNT) al estudiantado; propiciando el mejoramiento de la calidad educativa y contribuyendo a su formación integral.</w:t>
      </w:r>
    </w:p>
    <w:p w14:paraId="1F4DEE91" w14:textId="0BC6005E" w:rsidR="00C8305A" w:rsidRDefault="00C8305A" w:rsidP="00BF5989">
      <w:pPr>
        <w:jc w:val="both"/>
        <w:rPr>
          <w:rFonts w:ascii="Arial" w:hAnsi="Arial" w:cs="Arial"/>
          <w:sz w:val="24"/>
          <w:szCs w:val="24"/>
        </w:rPr>
      </w:pPr>
    </w:p>
    <w:p w14:paraId="4608BD26" w14:textId="0457E60A" w:rsidR="00C8305A" w:rsidRDefault="00C8305A" w:rsidP="00BF5989">
      <w:pPr>
        <w:jc w:val="both"/>
        <w:rPr>
          <w:rFonts w:ascii="Arial" w:hAnsi="Arial" w:cs="Arial"/>
          <w:sz w:val="24"/>
          <w:szCs w:val="24"/>
        </w:rPr>
      </w:pPr>
      <w:r w:rsidRPr="00C8305A">
        <w:rPr>
          <w:rFonts w:ascii="Arial" w:hAnsi="Arial" w:cs="Arial"/>
          <w:sz w:val="24"/>
          <w:szCs w:val="24"/>
        </w:rPr>
        <w:t>El constante y particular compromiso del TecNM por una educación de calidad permitieron la publicación del Manual del Tutor del SNIT (2013) y el Cuaderno de trabajo de tutoría del estudiante del SNIT (2013).</w:t>
      </w:r>
    </w:p>
    <w:p w14:paraId="3B20B858" w14:textId="714CCFF9" w:rsidR="003E0519" w:rsidRDefault="003E0519" w:rsidP="00BF5989">
      <w:pPr>
        <w:jc w:val="both"/>
        <w:rPr>
          <w:rFonts w:ascii="Arial" w:hAnsi="Arial" w:cs="Arial"/>
          <w:sz w:val="24"/>
          <w:szCs w:val="24"/>
        </w:rPr>
      </w:pPr>
    </w:p>
    <w:p w14:paraId="2AD372A7" w14:textId="5795C5EA" w:rsidR="003E0519" w:rsidRDefault="003E0519" w:rsidP="00BF5989">
      <w:pPr>
        <w:jc w:val="both"/>
        <w:rPr>
          <w:rFonts w:ascii="Arial" w:hAnsi="Arial" w:cs="Arial"/>
          <w:sz w:val="24"/>
          <w:szCs w:val="24"/>
        </w:rPr>
      </w:pPr>
      <w:r>
        <w:rPr>
          <w:rFonts w:ascii="Arial" w:hAnsi="Arial" w:cs="Arial"/>
          <w:sz w:val="24"/>
          <w:szCs w:val="24"/>
        </w:rPr>
        <w:t xml:space="preserve">En 2014 al crearse el </w:t>
      </w:r>
      <w:r w:rsidRPr="00C8305A">
        <w:rPr>
          <w:rFonts w:ascii="Arial" w:hAnsi="Arial" w:cs="Arial"/>
          <w:sz w:val="24"/>
          <w:szCs w:val="24"/>
        </w:rPr>
        <w:t>Diplomado para la Formación de Tutores,</w:t>
      </w:r>
      <w:r>
        <w:rPr>
          <w:rFonts w:ascii="Arial" w:hAnsi="Arial" w:cs="Arial"/>
          <w:sz w:val="24"/>
          <w:szCs w:val="24"/>
        </w:rPr>
        <w:t xml:space="preserve"> </w:t>
      </w:r>
      <w:r w:rsidRPr="00C8305A">
        <w:rPr>
          <w:rFonts w:ascii="Arial" w:hAnsi="Arial" w:cs="Arial"/>
          <w:sz w:val="24"/>
          <w:szCs w:val="24"/>
        </w:rPr>
        <w:t xml:space="preserve">desarrollado en cinco módulos y modalidad virtual: I) Sensibilización a la tutoría, II) La tutoría y sus participantes en el contexto institucional, III) Planeación de la acción tutorial, IV) Estrategias de la actividad tutorial y V) Recursos para la actividad tutorial. Se impartieron dos cursos para la habilitación de facilitadores </w:t>
      </w:r>
      <w:proofErr w:type="gramStart"/>
      <w:r w:rsidRPr="00C8305A">
        <w:rPr>
          <w:rFonts w:ascii="Arial" w:hAnsi="Arial" w:cs="Arial"/>
          <w:sz w:val="24"/>
          <w:szCs w:val="24"/>
        </w:rPr>
        <w:t>del</w:t>
      </w:r>
      <w:r w:rsidR="00975307">
        <w:rPr>
          <w:rFonts w:ascii="Arial" w:hAnsi="Arial" w:cs="Arial"/>
          <w:sz w:val="24"/>
          <w:szCs w:val="24"/>
        </w:rPr>
        <w:t xml:space="preserve"> </w:t>
      </w:r>
      <w:r w:rsidRPr="00C8305A">
        <w:rPr>
          <w:rFonts w:ascii="Arial" w:hAnsi="Arial" w:cs="Arial"/>
          <w:sz w:val="24"/>
          <w:szCs w:val="24"/>
        </w:rPr>
        <w:t>mismo</w:t>
      </w:r>
      <w:proofErr w:type="gramEnd"/>
      <w:r w:rsidRPr="00C8305A">
        <w:rPr>
          <w:rFonts w:ascii="Arial" w:hAnsi="Arial" w:cs="Arial"/>
          <w:sz w:val="24"/>
          <w:szCs w:val="24"/>
        </w:rPr>
        <w:t xml:space="preserve"> con sede en Irapuato y Tlalnepantla</w:t>
      </w:r>
      <w:r>
        <w:rPr>
          <w:rFonts w:ascii="Arial" w:hAnsi="Arial" w:cs="Arial"/>
          <w:sz w:val="24"/>
          <w:szCs w:val="24"/>
        </w:rPr>
        <w:t xml:space="preserve">, participando en esa capacitación dos de los docentes del </w:t>
      </w:r>
      <w:proofErr w:type="spellStart"/>
      <w:r>
        <w:rPr>
          <w:rFonts w:ascii="Arial" w:hAnsi="Arial" w:cs="Arial"/>
          <w:sz w:val="24"/>
          <w:szCs w:val="24"/>
        </w:rPr>
        <w:t>TESChi</w:t>
      </w:r>
      <w:proofErr w:type="spellEnd"/>
      <w:r w:rsidR="00D06A4D">
        <w:rPr>
          <w:rFonts w:ascii="Arial" w:hAnsi="Arial" w:cs="Arial"/>
          <w:sz w:val="24"/>
          <w:szCs w:val="24"/>
        </w:rPr>
        <w:t>.</w:t>
      </w:r>
    </w:p>
    <w:p w14:paraId="61E879E2" w14:textId="2E98B7CE" w:rsidR="00D06A4D" w:rsidRDefault="00D06A4D" w:rsidP="00BF5989">
      <w:pPr>
        <w:jc w:val="both"/>
        <w:rPr>
          <w:rFonts w:ascii="Arial" w:hAnsi="Arial" w:cs="Arial"/>
          <w:sz w:val="24"/>
          <w:szCs w:val="24"/>
        </w:rPr>
      </w:pPr>
    </w:p>
    <w:p w14:paraId="33D03879" w14:textId="15EA31DA" w:rsidR="00D06A4D" w:rsidRDefault="00D06A4D" w:rsidP="00BF5989">
      <w:pPr>
        <w:jc w:val="both"/>
        <w:rPr>
          <w:rFonts w:ascii="Arial" w:hAnsi="Arial" w:cs="Arial"/>
          <w:sz w:val="24"/>
          <w:szCs w:val="24"/>
        </w:rPr>
      </w:pPr>
      <w:r w:rsidRPr="00D06A4D">
        <w:rPr>
          <w:rFonts w:ascii="Arial" w:hAnsi="Arial" w:cs="Arial"/>
          <w:sz w:val="24"/>
          <w:szCs w:val="24"/>
        </w:rPr>
        <w:t>En 2015 el TecNM, actualiza e integra la normativa en el Manual de Lineamientos Académico Administrativos, el Capítulo 15. Lineamiento para la operación del programa institucional de tutoría</w:t>
      </w:r>
      <w:r>
        <w:rPr>
          <w:rFonts w:ascii="Arial" w:hAnsi="Arial" w:cs="Arial"/>
          <w:sz w:val="24"/>
          <w:szCs w:val="24"/>
        </w:rPr>
        <w:t>.</w:t>
      </w:r>
    </w:p>
    <w:p w14:paraId="54873C28" w14:textId="77777777" w:rsidR="00D06A4D" w:rsidRDefault="00D06A4D" w:rsidP="00BF5989">
      <w:pPr>
        <w:jc w:val="both"/>
        <w:rPr>
          <w:rFonts w:ascii="Arial" w:hAnsi="Arial" w:cs="Arial"/>
          <w:sz w:val="24"/>
          <w:szCs w:val="24"/>
        </w:rPr>
      </w:pPr>
    </w:p>
    <w:p w14:paraId="30B1F734" w14:textId="366554DE" w:rsidR="00DC619D" w:rsidRDefault="00EA656E" w:rsidP="00EA656E">
      <w:pPr>
        <w:pStyle w:val="Textoindependiente"/>
        <w:spacing w:line="362" w:lineRule="auto"/>
        <w:ind w:right="497"/>
        <w:jc w:val="both"/>
        <w:rPr>
          <w:rFonts w:ascii="Arial" w:hAnsi="Arial" w:cs="Arial"/>
        </w:rPr>
      </w:pPr>
      <w:r>
        <w:rPr>
          <w:rFonts w:ascii="Arial" w:hAnsi="Arial" w:cs="Arial"/>
        </w:rPr>
        <w:t>Recientemente</w:t>
      </w:r>
      <w:r w:rsidR="00D06A4D">
        <w:rPr>
          <w:rFonts w:ascii="Arial" w:hAnsi="Arial" w:cs="Arial"/>
        </w:rPr>
        <w:t xml:space="preserve"> </w:t>
      </w:r>
      <w:r>
        <w:rPr>
          <w:rFonts w:ascii="Arial" w:hAnsi="Arial" w:cs="Arial"/>
        </w:rPr>
        <w:t>e</w:t>
      </w:r>
      <w:r w:rsidR="00D06A4D">
        <w:rPr>
          <w:rFonts w:ascii="Arial" w:hAnsi="Arial" w:cs="Arial"/>
        </w:rPr>
        <w:t>nero de 2022 el TecNM publica</w:t>
      </w:r>
      <w:r>
        <w:rPr>
          <w:rFonts w:ascii="Arial" w:hAnsi="Arial" w:cs="Arial"/>
        </w:rPr>
        <w:t xml:space="preserve"> el Programa de Tutorías del Tecnológico Nacional de México.</w:t>
      </w:r>
    </w:p>
    <w:p w14:paraId="193DFF02" w14:textId="0AA6CAE7" w:rsidR="00EA656E" w:rsidRDefault="00EA656E" w:rsidP="00EA656E">
      <w:pPr>
        <w:pStyle w:val="Ttulo1"/>
        <w:tabs>
          <w:tab w:val="left" w:pos="1849"/>
        </w:tabs>
        <w:ind w:left="0"/>
      </w:pPr>
      <w:r>
        <w:lastRenderedPageBreak/>
        <w:t xml:space="preserve">   JUSTIFICACIÓN</w:t>
      </w:r>
    </w:p>
    <w:p w14:paraId="611DBC20" w14:textId="0C5EF233" w:rsidR="003E2373" w:rsidRDefault="00EA656E" w:rsidP="00EA656E">
      <w:pPr>
        <w:pStyle w:val="Textoindependiente"/>
        <w:spacing w:before="4"/>
        <w:rPr>
          <w:b/>
          <w:sz w:val="15"/>
        </w:rPr>
      </w:pPr>
      <w:r>
        <w:rPr>
          <w:noProof/>
        </w:rPr>
        <mc:AlternateContent>
          <mc:Choice Requires="wps">
            <w:drawing>
              <wp:anchor distT="0" distB="0" distL="0" distR="0" simplePos="0" relativeHeight="251668480" behindDoc="1" locked="0" layoutInCell="1" allowOverlap="1" wp14:anchorId="7E18D205" wp14:editId="570C6CFE">
                <wp:simplePos x="0" y="0"/>
                <wp:positionH relativeFrom="page">
                  <wp:posOffset>1346200</wp:posOffset>
                </wp:positionH>
                <wp:positionV relativeFrom="paragraph">
                  <wp:posOffset>142875</wp:posOffset>
                </wp:positionV>
                <wp:extent cx="5531485" cy="27305"/>
                <wp:effectExtent l="0" t="0" r="0" b="0"/>
                <wp:wrapTopAndBottom/>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1485"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AF571" id="Rectángulo 10" o:spid="_x0000_s1026" style="position:absolute;margin-left:106pt;margin-top:11.25pt;width:435.55pt;height:2.1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" fillcolor="black" stroked="f">
                <w10:wrap type="topAndBottom" anchorx="page"/>
              </v:rect>
            </w:pict>
          </mc:Fallback>
        </mc:AlternateContent>
      </w:r>
    </w:p>
    <w:p w14:paraId="317E4347" w14:textId="2BA6CC82" w:rsidR="00EA656E" w:rsidRDefault="00EA656E" w:rsidP="00EA656E"/>
    <w:p w14:paraId="39006FDE" w14:textId="60D06CEA" w:rsidR="00EA656E" w:rsidRDefault="00EA656E" w:rsidP="00DC619D">
      <w:pPr>
        <w:jc w:val="both"/>
      </w:pPr>
    </w:p>
    <w:p w14:paraId="36EF41F9" w14:textId="00D77EF6" w:rsidR="00EA656E" w:rsidRDefault="00DC619D" w:rsidP="00DC619D">
      <w:pPr>
        <w:jc w:val="both"/>
        <w:rPr>
          <w:rFonts w:ascii="Arial" w:hAnsi="Arial" w:cs="Arial"/>
          <w:sz w:val="24"/>
          <w:szCs w:val="24"/>
        </w:rPr>
      </w:pPr>
      <w:r w:rsidRPr="00DC619D">
        <w:rPr>
          <w:rFonts w:ascii="Arial" w:hAnsi="Arial" w:cs="Arial"/>
          <w:sz w:val="24"/>
          <w:szCs w:val="24"/>
        </w:rPr>
        <w:t xml:space="preserve">Ante el fenómeno de la globalización y la cuarta revolución industrial el </w:t>
      </w:r>
      <w:r>
        <w:rPr>
          <w:rFonts w:ascii="Arial" w:hAnsi="Arial" w:cs="Arial"/>
          <w:sz w:val="24"/>
          <w:szCs w:val="24"/>
        </w:rPr>
        <w:t>T</w:t>
      </w:r>
      <w:r w:rsidRPr="00DC619D">
        <w:rPr>
          <w:rFonts w:ascii="Arial" w:hAnsi="Arial" w:cs="Arial"/>
          <w:sz w:val="24"/>
          <w:szCs w:val="24"/>
        </w:rPr>
        <w:t>ecnológico</w:t>
      </w:r>
      <w:r>
        <w:rPr>
          <w:rFonts w:ascii="Arial" w:hAnsi="Arial" w:cs="Arial"/>
          <w:sz w:val="24"/>
          <w:szCs w:val="24"/>
        </w:rPr>
        <w:t xml:space="preserve"> de</w:t>
      </w:r>
      <w:r w:rsidRPr="00DC619D">
        <w:rPr>
          <w:rFonts w:ascii="Arial" w:hAnsi="Arial" w:cs="Arial"/>
          <w:sz w:val="24"/>
          <w:szCs w:val="24"/>
        </w:rPr>
        <w:t xml:space="preserve"> Estudios de Chimalhuacán </w:t>
      </w:r>
      <w:r>
        <w:rPr>
          <w:rFonts w:ascii="Arial" w:hAnsi="Arial" w:cs="Arial"/>
          <w:sz w:val="24"/>
          <w:szCs w:val="24"/>
        </w:rPr>
        <w:t xml:space="preserve">al ser una Institución de Educación Superior debe mantenerse a la </w:t>
      </w:r>
      <w:r w:rsidR="00C0013C">
        <w:rPr>
          <w:rFonts w:ascii="Arial" w:hAnsi="Arial" w:cs="Arial"/>
          <w:sz w:val="24"/>
          <w:szCs w:val="24"/>
        </w:rPr>
        <w:t>vanguardia</w:t>
      </w:r>
      <w:r>
        <w:rPr>
          <w:rFonts w:ascii="Arial" w:hAnsi="Arial" w:cs="Arial"/>
          <w:sz w:val="24"/>
          <w:szCs w:val="24"/>
        </w:rPr>
        <w:t xml:space="preserve"> </w:t>
      </w:r>
      <w:r w:rsidR="00C0013C">
        <w:rPr>
          <w:rFonts w:ascii="Arial" w:hAnsi="Arial" w:cs="Arial"/>
          <w:sz w:val="24"/>
          <w:szCs w:val="24"/>
        </w:rPr>
        <w:t>y con una prospectiva humanista socialmente comprometida con el desarrollo económico de la Región el Estado y el País como lo establece su visión</w:t>
      </w:r>
      <w:r w:rsidR="00C65B8A">
        <w:rPr>
          <w:rFonts w:ascii="Arial" w:hAnsi="Arial" w:cs="Arial"/>
          <w:sz w:val="24"/>
          <w:szCs w:val="24"/>
        </w:rPr>
        <w:t xml:space="preserve"> implementar acciones que aseguren la calidad educativa.</w:t>
      </w:r>
    </w:p>
    <w:p w14:paraId="662E5471" w14:textId="1A6A7248" w:rsidR="00C65B8A" w:rsidRDefault="00C65B8A" w:rsidP="00DC619D">
      <w:pPr>
        <w:jc w:val="both"/>
        <w:rPr>
          <w:rFonts w:ascii="Arial" w:hAnsi="Arial" w:cs="Arial"/>
          <w:sz w:val="24"/>
          <w:szCs w:val="24"/>
        </w:rPr>
      </w:pPr>
    </w:p>
    <w:p w14:paraId="00AF036F" w14:textId="25F2F645" w:rsidR="00C65B8A" w:rsidRDefault="00C65B8A" w:rsidP="00DC619D">
      <w:pPr>
        <w:jc w:val="both"/>
        <w:rPr>
          <w:rFonts w:ascii="Arial" w:hAnsi="Arial" w:cs="Arial"/>
          <w:sz w:val="24"/>
          <w:szCs w:val="24"/>
        </w:rPr>
      </w:pPr>
      <w:r>
        <w:rPr>
          <w:rFonts w:ascii="Arial" w:hAnsi="Arial" w:cs="Arial"/>
          <w:sz w:val="24"/>
          <w:szCs w:val="24"/>
        </w:rPr>
        <w:t xml:space="preserve">Por ello es trascendentalmente importante contar con un Programa Institucional de Tutoría que permita acompañar al estudiantado y favorezca el desarrollo integral del alumnado y el tutor docente que labora en el </w:t>
      </w:r>
      <w:proofErr w:type="spellStart"/>
      <w:r>
        <w:rPr>
          <w:rFonts w:ascii="Arial" w:hAnsi="Arial" w:cs="Arial"/>
          <w:sz w:val="24"/>
          <w:szCs w:val="24"/>
        </w:rPr>
        <w:t>TESChi</w:t>
      </w:r>
      <w:proofErr w:type="spellEnd"/>
      <w:r>
        <w:rPr>
          <w:rFonts w:ascii="Arial" w:hAnsi="Arial" w:cs="Arial"/>
          <w:sz w:val="24"/>
          <w:szCs w:val="24"/>
        </w:rPr>
        <w:t>.</w:t>
      </w:r>
    </w:p>
    <w:p w14:paraId="74DE7773" w14:textId="1599746F" w:rsidR="00C65B8A" w:rsidRDefault="00C65B8A" w:rsidP="00DC619D">
      <w:pPr>
        <w:jc w:val="both"/>
        <w:rPr>
          <w:rFonts w:ascii="Arial" w:hAnsi="Arial" w:cs="Arial"/>
          <w:sz w:val="24"/>
          <w:szCs w:val="24"/>
        </w:rPr>
      </w:pPr>
    </w:p>
    <w:p w14:paraId="3B149154" w14:textId="5BA88E6D" w:rsidR="00C65B8A" w:rsidRDefault="001938E0" w:rsidP="00DC619D">
      <w:pPr>
        <w:jc w:val="both"/>
        <w:rPr>
          <w:rFonts w:ascii="Arial" w:hAnsi="Arial" w:cs="Arial"/>
          <w:sz w:val="24"/>
          <w:szCs w:val="24"/>
        </w:rPr>
      </w:pPr>
      <w:r>
        <w:rPr>
          <w:rFonts w:ascii="Arial" w:hAnsi="Arial" w:cs="Arial"/>
          <w:sz w:val="24"/>
          <w:szCs w:val="24"/>
        </w:rPr>
        <w:t>Las demandas actuales</w:t>
      </w:r>
      <w:r w:rsidR="00C65B8A">
        <w:rPr>
          <w:rFonts w:ascii="Arial" w:hAnsi="Arial" w:cs="Arial"/>
          <w:sz w:val="24"/>
          <w:szCs w:val="24"/>
        </w:rPr>
        <w:t xml:space="preserve"> hacen necesario implementar acciones de apoyo que conlleven a la formación de alumnos con un alto sentido de responsabilidad ambiental y cuidado de los recursos naturales</w:t>
      </w:r>
      <w:r w:rsidR="001E0150">
        <w:rPr>
          <w:rFonts w:ascii="Arial" w:hAnsi="Arial" w:cs="Arial"/>
          <w:sz w:val="24"/>
          <w:szCs w:val="24"/>
        </w:rPr>
        <w:t xml:space="preserve">, con practicas de respeto, tolerancia e igualdad laboral y no </w:t>
      </w:r>
      <w:r>
        <w:rPr>
          <w:rFonts w:ascii="Arial" w:hAnsi="Arial" w:cs="Arial"/>
          <w:sz w:val="24"/>
          <w:szCs w:val="24"/>
        </w:rPr>
        <w:t>discriminación, así como el fortalecimiento de los valores y el desarrollo de las habilidades blandas y lo anterior se lleva a buen fin con acciones como las establecidas en el Programa Institucional de Tutoría.</w:t>
      </w:r>
    </w:p>
    <w:p w14:paraId="1B4E78E9" w14:textId="2C8148EE" w:rsidR="001938E0" w:rsidRDefault="001938E0" w:rsidP="00DC619D">
      <w:pPr>
        <w:jc w:val="both"/>
        <w:rPr>
          <w:rFonts w:ascii="Arial" w:hAnsi="Arial" w:cs="Arial"/>
          <w:sz w:val="24"/>
          <w:szCs w:val="24"/>
        </w:rPr>
      </w:pPr>
    </w:p>
    <w:p w14:paraId="76D79478" w14:textId="0031AC38" w:rsidR="001938E0" w:rsidRDefault="001938E0" w:rsidP="00DC619D">
      <w:pPr>
        <w:jc w:val="both"/>
        <w:rPr>
          <w:rFonts w:ascii="Arial" w:hAnsi="Arial" w:cs="Arial"/>
          <w:sz w:val="24"/>
          <w:szCs w:val="24"/>
        </w:rPr>
      </w:pPr>
      <w:r>
        <w:rPr>
          <w:rFonts w:ascii="Arial" w:hAnsi="Arial" w:cs="Arial"/>
          <w:sz w:val="24"/>
          <w:szCs w:val="24"/>
        </w:rPr>
        <w:t xml:space="preserve">Es importante resaltar que ante el crecimiento de la matricula en el </w:t>
      </w:r>
      <w:proofErr w:type="spellStart"/>
      <w:r>
        <w:rPr>
          <w:rFonts w:ascii="Arial" w:hAnsi="Arial" w:cs="Arial"/>
          <w:sz w:val="24"/>
          <w:szCs w:val="24"/>
        </w:rPr>
        <w:t>TESChi</w:t>
      </w:r>
      <w:proofErr w:type="spellEnd"/>
      <w:r>
        <w:rPr>
          <w:rFonts w:ascii="Arial" w:hAnsi="Arial" w:cs="Arial"/>
          <w:sz w:val="24"/>
          <w:szCs w:val="24"/>
        </w:rPr>
        <w:t xml:space="preserve"> las acciones de acompañamiento </w:t>
      </w:r>
      <w:r w:rsidR="006C7714">
        <w:rPr>
          <w:rFonts w:ascii="Arial" w:hAnsi="Arial" w:cs="Arial"/>
          <w:sz w:val="24"/>
          <w:szCs w:val="24"/>
        </w:rPr>
        <w:t>tutorial,</w:t>
      </w:r>
      <w:r>
        <w:rPr>
          <w:rFonts w:ascii="Arial" w:hAnsi="Arial" w:cs="Arial"/>
          <w:sz w:val="24"/>
          <w:szCs w:val="24"/>
        </w:rPr>
        <w:t xml:space="preserve"> requieren de mayor esfuerzo y la suma de todos para que la sinergia del trabajo colaborativo en bien del alumnado permita alcanzar las metas y objetivos del </w:t>
      </w:r>
      <w:r w:rsidR="003A5D6E">
        <w:rPr>
          <w:rFonts w:ascii="Arial" w:hAnsi="Arial" w:cs="Arial"/>
          <w:sz w:val="24"/>
          <w:szCs w:val="24"/>
        </w:rPr>
        <w:t>tecnológico de Estudios Superiores de Chimalhuacán.</w:t>
      </w:r>
    </w:p>
    <w:p w14:paraId="4E2A751C" w14:textId="4DDB9614" w:rsidR="003A5D6E" w:rsidRDefault="003A5D6E" w:rsidP="00DC619D">
      <w:pPr>
        <w:jc w:val="both"/>
        <w:rPr>
          <w:rFonts w:ascii="Arial" w:hAnsi="Arial" w:cs="Arial"/>
          <w:sz w:val="24"/>
          <w:szCs w:val="24"/>
        </w:rPr>
      </w:pPr>
    </w:p>
    <w:p w14:paraId="7C194E1C" w14:textId="71D687FF" w:rsidR="003A5D6E" w:rsidRDefault="003A5D6E" w:rsidP="00DC619D">
      <w:pPr>
        <w:jc w:val="both"/>
        <w:rPr>
          <w:rFonts w:ascii="Arial" w:hAnsi="Arial" w:cs="Arial"/>
          <w:sz w:val="24"/>
          <w:szCs w:val="24"/>
        </w:rPr>
      </w:pPr>
    </w:p>
    <w:p w14:paraId="4E2C3D58" w14:textId="123A2E9D" w:rsidR="003A5D6E" w:rsidRDefault="003A5D6E" w:rsidP="00DC619D">
      <w:pPr>
        <w:jc w:val="both"/>
        <w:rPr>
          <w:rFonts w:ascii="Arial" w:hAnsi="Arial" w:cs="Arial"/>
          <w:sz w:val="24"/>
          <w:szCs w:val="24"/>
        </w:rPr>
      </w:pPr>
    </w:p>
    <w:p w14:paraId="5D1B081D" w14:textId="71131A85" w:rsidR="003A5D6E" w:rsidRDefault="003A5D6E" w:rsidP="00DC619D">
      <w:pPr>
        <w:jc w:val="both"/>
        <w:rPr>
          <w:rFonts w:ascii="Arial" w:hAnsi="Arial" w:cs="Arial"/>
          <w:sz w:val="24"/>
          <w:szCs w:val="24"/>
        </w:rPr>
      </w:pPr>
    </w:p>
    <w:p w14:paraId="04ED664B" w14:textId="2279F608" w:rsidR="003A5D6E" w:rsidRDefault="003A5D6E" w:rsidP="00DC619D">
      <w:pPr>
        <w:jc w:val="both"/>
        <w:rPr>
          <w:rFonts w:ascii="Arial" w:hAnsi="Arial" w:cs="Arial"/>
          <w:sz w:val="24"/>
          <w:szCs w:val="24"/>
        </w:rPr>
      </w:pPr>
    </w:p>
    <w:p w14:paraId="3BE05FE2" w14:textId="29CB25D0" w:rsidR="003A5D6E" w:rsidRDefault="003A5D6E" w:rsidP="00DC619D">
      <w:pPr>
        <w:jc w:val="both"/>
        <w:rPr>
          <w:rFonts w:ascii="Arial" w:hAnsi="Arial" w:cs="Arial"/>
          <w:sz w:val="24"/>
          <w:szCs w:val="24"/>
        </w:rPr>
      </w:pPr>
    </w:p>
    <w:p w14:paraId="717665B1" w14:textId="66281BED" w:rsidR="003A5D6E" w:rsidRDefault="003A5D6E" w:rsidP="00DC619D">
      <w:pPr>
        <w:jc w:val="both"/>
        <w:rPr>
          <w:rFonts w:ascii="Arial" w:hAnsi="Arial" w:cs="Arial"/>
          <w:sz w:val="24"/>
          <w:szCs w:val="24"/>
        </w:rPr>
      </w:pPr>
    </w:p>
    <w:p w14:paraId="2BC45134" w14:textId="256C0644" w:rsidR="003A5D6E" w:rsidRDefault="003A5D6E" w:rsidP="00DC619D">
      <w:pPr>
        <w:jc w:val="both"/>
        <w:rPr>
          <w:rFonts w:ascii="Arial" w:hAnsi="Arial" w:cs="Arial"/>
          <w:sz w:val="24"/>
          <w:szCs w:val="24"/>
        </w:rPr>
      </w:pPr>
    </w:p>
    <w:p w14:paraId="3C393865" w14:textId="7A353E6C" w:rsidR="003A5D6E" w:rsidRDefault="003A5D6E" w:rsidP="00DC619D">
      <w:pPr>
        <w:jc w:val="both"/>
        <w:rPr>
          <w:rFonts w:ascii="Arial" w:hAnsi="Arial" w:cs="Arial"/>
          <w:sz w:val="24"/>
          <w:szCs w:val="24"/>
        </w:rPr>
      </w:pPr>
    </w:p>
    <w:p w14:paraId="67A8BD3A" w14:textId="4F704DFC" w:rsidR="003A5D6E" w:rsidRDefault="003A5D6E" w:rsidP="00DC619D">
      <w:pPr>
        <w:jc w:val="both"/>
        <w:rPr>
          <w:rFonts w:ascii="Arial" w:hAnsi="Arial" w:cs="Arial"/>
          <w:sz w:val="24"/>
          <w:szCs w:val="24"/>
        </w:rPr>
      </w:pPr>
    </w:p>
    <w:p w14:paraId="226C9650" w14:textId="3ACF45C4" w:rsidR="003A5D6E" w:rsidRDefault="003A5D6E" w:rsidP="00DC619D">
      <w:pPr>
        <w:jc w:val="both"/>
        <w:rPr>
          <w:rFonts w:ascii="Arial" w:hAnsi="Arial" w:cs="Arial"/>
          <w:sz w:val="24"/>
          <w:szCs w:val="24"/>
        </w:rPr>
      </w:pPr>
    </w:p>
    <w:p w14:paraId="3CB44DB7" w14:textId="6C163354" w:rsidR="003A5D6E" w:rsidRDefault="003A5D6E" w:rsidP="00DC619D">
      <w:pPr>
        <w:jc w:val="both"/>
        <w:rPr>
          <w:rFonts w:ascii="Arial" w:hAnsi="Arial" w:cs="Arial"/>
          <w:sz w:val="24"/>
          <w:szCs w:val="24"/>
        </w:rPr>
      </w:pPr>
    </w:p>
    <w:p w14:paraId="2ABC1328" w14:textId="0C379FE7" w:rsidR="003A5D6E" w:rsidRDefault="003A5D6E" w:rsidP="00DC619D">
      <w:pPr>
        <w:jc w:val="both"/>
        <w:rPr>
          <w:rFonts w:ascii="Arial" w:hAnsi="Arial" w:cs="Arial"/>
          <w:sz w:val="24"/>
          <w:szCs w:val="24"/>
        </w:rPr>
      </w:pPr>
    </w:p>
    <w:p w14:paraId="4CFE2780" w14:textId="4D3E3762" w:rsidR="003A5D6E" w:rsidRDefault="003A5D6E" w:rsidP="00DC619D">
      <w:pPr>
        <w:jc w:val="both"/>
        <w:rPr>
          <w:rFonts w:ascii="Arial" w:hAnsi="Arial" w:cs="Arial"/>
          <w:sz w:val="24"/>
          <w:szCs w:val="24"/>
        </w:rPr>
      </w:pPr>
    </w:p>
    <w:p w14:paraId="66DF9B4B" w14:textId="2B556D48" w:rsidR="003A5D6E" w:rsidRDefault="003A5D6E" w:rsidP="00DC619D">
      <w:pPr>
        <w:jc w:val="both"/>
        <w:rPr>
          <w:rFonts w:ascii="Arial" w:hAnsi="Arial" w:cs="Arial"/>
          <w:sz w:val="24"/>
          <w:szCs w:val="24"/>
        </w:rPr>
      </w:pPr>
    </w:p>
    <w:p w14:paraId="074E1F41" w14:textId="5B11A7A6" w:rsidR="003A5D6E" w:rsidRDefault="003A5D6E" w:rsidP="00DC619D">
      <w:pPr>
        <w:jc w:val="both"/>
        <w:rPr>
          <w:rFonts w:ascii="Arial" w:hAnsi="Arial" w:cs="Arial"/>
          <w:sz w:val="24"/>
          <w:szCs w:val="24"/>
        </w:rPr>
      </w:pPr>
    </w:p>
    <w:p w14:paraId="4F597D7F" w14:textId="37304415" w:rsidR="003A5D6E" w:rsidRDefault="003A5D6E" w:rsidP="00DC619D">
      <w:pPr>
        <w:jc w:val="both"/>
        <w:rPr>
          <w:rFonts w:ascii="Arial" w:hAnsi="Arial" w:cs="Arial"/>
          <w:sz w:val="24"/>
          <w:szCs w:val="24"/>
        </w:rPr>
      </w:pPr>
    </w:p>
    <w:p w14:paraId="51B0B664" w14:textId="0351EF3A" w:rsidR="003A5D6E" w:rsidRDefault="003A5D6E" w:rsidP="00DC619D">
      <w:pPr>
        <w:jc w:val="both"/>
        <w:rPr>
          <w:rFonts w:ascii="Arial" w:hAnsi="Arial" w:cs="Arial"/>
          <w:sz w:val="24"/>
          <w:szCs w:val="24"/>
        </w:rPr>
      </w:pPr>
    </w:p>
    <w:p w14:paraId="79532FD3" w14:textId="075EB4DC" w:rsidR="003A5D6E" w:rsidRDefault="003A5D6E" w:rsidP="00DC619D">
      <w:pPr>
        <w:jc w:val="both"/>
        <w:rPr>
          <w:rFonts w:ascii="Arial" w:hAnsi="Arial" w:cs="Arial"/>
          <w:sz w:val="24"/>
          <w:szCs w:val="24"/>
        </w:rPr>
      </w:pPr>
    </w:p>
    <w:p w14:paraId="7B5A2B49" w14:textId="4D3B992A" w:rsidR="003A5D6E" w:rsidRDefault="003A5D6E" w:rsidP="00DC619D">
      <w:pPr>
        <w:jc w:val="both"/>
        <w:rPr>
          <w:rFonts w:ascii="Arial" w:hAnsi="Arial" w:cs="Arial"/>
          <w:sz w:val="24"/>
          <w:szCs w:val="24"/>
        </w:rPr>
      </w:pPr>
    </w:p>
    <w:p w14:paraId="52EB408B" w14:textId="4EA78E33" w:rsidR="003A5D6E" w:rsidRDefault="003A5D6E" w:rsidP="003A5D6E">
      <w:pPr>
        <w:pStyle w:val="Ttulo1"/>
        <w:tabs>
          <w:tab w:val="left" w:pos="1849"/>
        </w:tabs>
        <w:ind w:left="0"/>
      </w:pPr>
      <w:r>
        <w:lastRenderedPageBreak/>
        <w:t xml:space="preserve">   MARCO CONCEPTUAL</w:t>
      </w:r>
    </w:p>
    <w:p w14:paraId="2617EC8A" w14:textId="77777777" w:rsidR="003A5D6E" w:rsidRDefault="003A5D6E" w:rsidP="003A5D6E">
      <w:pPr>
        <w:pStyle w:val="Textoindependiente"/>
        <w:spacing w:before="4"/>
        <w:rPr>
          <w:b/>
          <w:sz w:val="15"/>
        </w:rPr>
      </w:pPr>
      <w:r>
        <w:rPr>
          <w:noProof/>
        </w:rPr>
        <mc:AlternateContent>
          <mc:Choice Requires="wps">
            <w:drawing>
              <wp:anchor distT="0" distB="0" distL="0" distR="0" simplePos="0" relativeHeight="251670528" behindDoc="1" locked="0" layoutInCell="1" allowOverlap="1" wp14:anchorId="7EDA2E04" wp14:editId="13243F06">
                <wp:simplePos x="0" y="0"/>
                <wp:positionH relativeFrom="page">
                  <wp:posOffset>1346200</wp:posOffset>
                </wp:positionH>
                <wp:positionV relativeFrom="paragraph">
                  <wp:posOffset>142875</wp:posOffset>
                </wp:positionV>
                <wp:extent cx="5531485" cy="27305"/>
                <wp:effectExtent l="0" t="0" r="0" b="0"/>
                <wp:wrapTopAndBottom/>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1485"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3F432" id="Rectángulo 11" o:spid="_x0000_s1026" style="position:absolute;margin-left:106pt;margin-top:11.25pt;width:435.55pt;height:2.1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" fillcolor="black" stroked="f">
                <w10:wrap type="topAndBottom" anchorx="page"/>
              </v:rect>
            </w:pict>
          </mc:Fallback>
        </mc:AlternateContent>
      </w:r>
    </w:p>
    <w:p w14:paraId="026FADAA" w14:textId="1165F83A" w:rsidR="003A5D6E" w:rsidRDefault="003A5D6E" w:rsidP="00DC619D">
      <w:pPr>
        <w:jc w:val="both"/>
        <w:rPr>
          <w:rFonts w:ascii="Arial" w:hAnsi="Arial" w:cs="Arial"/>
          <w:sz w:val="24"/>
          <w:szCs w:val="24"/>
        </w:rPr>
      </w:pPr>
    </w:p>
    <w:p w14:paraId="0FF075A9" w14:textId="16DE7B6F" w:rsidR="003A5D6E" w:rsidRDefault="003A5D6E" w:rsidP="00DC619D">
      <w:pPr>
        <w:jc w:val="both"/>
        <w:rPr>
          <w:rFonts w:ascii="Arial" w:hAnsi="Arial" w:cs="Arial"/>
          <w:sz w:val="24"/>
          <w:szCs w:val="24"/>
        </w:rPr>
      </w:pPr>
    </w:p>
    <w:p w14:paraId="6FFD195E" w14:textId="0E4F291E" w:rsidR="003A5D6E" w:rsidRDefault="003A5D6E" w:rsidP="00DC619D">
      <w:pPr>
        <w:jc w:val="both"/>
        <w:rPr>
          <w:rFonts w:ascii="Arial" w:hAnsi="Arial" w:cs="Arial"/>
          <w:sz w:val="24"/>
          <w:szCs w:val="24"/>
        </w:rPr>
      </w:pPr>
      <w:r w:rsidRPr="003A5D6E">
        <w:rPr>
          <w:rFonts w:ascii="Arial" w:hAnsi="Arial" w:cs="Arial"/>
          <w:sz w:val="24"/>
          <w:szCs w:val="24"/>
        </w:rPr>
        <w:t>El Programa</w:t>
      </w:r>
      <w:r>
        <w:rPr>
          <w:rFonts w:ascii="Arial" w:hAnsi="Arial" w:cs="Arial"/>
          <w:sz w:val="24"/>
          <w:szCs w:val="24"/>
        </w:rPr>
        <w:t xml:space="preserve"> Institucional </w:t>
      </w:r>
      <w:r w:rsidRPr="003A5D6E">
        <w:rPr>
          <w:rFonts w:ascii="Arial" w:hAnsi="Arial" w:cs="Arial"/>
          <w:sz w:val="24"/>
          <w:szCs w:val="24"/>
        </w:rPr>
        <w:t xml:space="preserve">de Tutorías del </w:t>
      </w:r>
      <w:r>
        <w:rPr>
          <w:rFonts w:ascii="Arial" w:hAnsi="Arial" w:cs="Arial"/>
          <w:sz w:val="24"/>
          <w:szCs w:val="24"/>
        </w:rPr>
        <w:t>T</w:t>
      </w:r>
      <w:r w:rsidRPr="003A5D6E">
        <w:rPr>
          <w:rFonts w:ascii="Arial" w:hAnsi="Arial" w:cs="Arial"/>
          <w:sz w:val="24"/>
          <w:szCs w:val="24"/>
        </w:rPr>
        <w:t>e</w:t>
      </w:r>
      <w:r>
        <w:rPr>
          <w:rFonts w:ascii="Arial" w:hAnsi="Arial" w:cs="Arial"/>
          <w:sz w:val="24"/>
          <w:szCs w:val="24"/>
        </w:rPr>
        <w:t>cnológico de Estudios Superiores de Chimalhuacán tiene como marco referencial el Modelo Educativo</w:t>
      </w:r>
      <w:r w:rsidR="00BC4BB0">
        <w:rPr>
          <w:rFonts w:ascii="Arial" w:hAnsi="Arial" w:cs="Arial"/>
          <w:sz w:val="24"/>
          <w:szCs w:val="24"/>
        </w:rPr>
        <w:t xml:space="preserve"> para el Siglo XXI y desde una postura humanista brindar acompañamiento a cada uno de los alumnos del </w:t>
      </w:r>
      <w:proofErr w:type="spellStart"/>
      <w:r w:rsidR="00BC4BB0">
        <w:rPr>
          <w:rFonts w:ascii="Arial" w:hAnsi="Arial" w:cs="Arial"/>
          <w:sz w:val="24"/>
          <w:szCs w:val="24"/>
        </w:rPr>
        <w:t>TESChi</w:t>
      </w:r>
      <w:proofErr w:type="spellEnd"/>
      <w:r w:rsidR="00BC4BB0">
        <w:rPr>
          <w:rFonts w:ascii="Arial" w:hAnsi="Arial" w:cs="Arial"/>
          <w:sz w:val="24"/>
          <w:szCs w:val="24"/>
        </w:rPr>
        <w:t xml:space="preserve"> con una formación integral y constructivista basada en el desarrollo de competencias. A partir de estos preceptos teóricos, se da forma al trabajo tutorial siendo la figura del tutor parte central del programa y la </w:t>
      </w:r>
      <w:proofErr w:type="gramStart"/>
      <w:r w:rsidR="00F0120F">
        <w:rPr>
          <w:rFonts w:ascii="Arial" w:hAnsi="Arial" w:cs="Arial"/>
          <w:sz w:val="24"/>
          <w:szCs w:val="24"/>
        </w:rPr>
        <w:t>diada alumnado</w:t>
      </w:r>
      <w:proofErr w:type="gramEnd"/>
      <w:r w:rsidR="00BC4BB0">
        <w:rPr>
          <w:rFonts w:ascii="Arial" w:hAnsi="Arial" w:cs="Arial"/>
          <w:sz w:val="24"/>
          <w:szCs w:val="24"/>
        </w:rPr>
        <w:t xml:space="preserve">– tutor son pieza </w:t>
      </w:r>
      <w:r w:rsidR="00F0120F">
        <w:rPr>
          <w:rFonts w:ascii="Arial" w:hAnsi="Arial" w:cs="Arial"/>
          <w:sz w:val="24"/>
          <w:szCs w:val="24"/>
        </w:rPr>
        <w:t>fundamental de esta propuesta de trabajo tutorial.</w:t>
      </w:r>
    </w:p>
    <w:p w14:paraId="0DE92A8F" w14:textId="45126E70" w:rsidR="00F0120F" w:rsidRDefault="00F0120F" w:rsidP="00DC619D">
      <w:pPr>
        <w:jc w:val="both"/>
        <w:rPr>
          <w:rFonts w:ascii="Arial" w:hAnsi="Arial" w:cs="Arial"/>
          <w:sz w:val="24"/>
          <w:szCs w:val="24"/>
        </w:rPr>
      </w:pPr>
    </w:p>
    <w:p w14:paraId="3E2D1593" w14:textId="651B31F6" w:rsidR="00466964" w:rsidRPr="00466964" w:rsidRDefault="00466964" w:rsidP="00DC619D">
      <w:pPr>
        <w:jc w:val="both"/>
        <w:rPr>
          <w:rFonts w:ascii="Arial" w:hAnsi="Arial" w:cs="Arial"/>
          <w:b/>
          <w:bCs/>
          <w:sz w:val="24"/>
          <w:szCs w:val="24"/>
        </w:rPr>
      </w:pPr>
      <w:r w:rsidRPr="00466964">
        <w:rPr>
          <w:rFonts w:ascii="Arial" w:hAnsi="Arial" w:cs="Arial"/>
          <w:b/>
          <w:bCs/>
          <w:sz w:val="24"/>
          <w:szCs w:val="24"/>
        </w:rPr>
        <w:t>Tutoría</w:t>
      </w:r>
    </w:p>
    <w:p w14:paraId="6F23AB42" w14:textId="268E5A5B" w:rsidR="00F0120F" w:rsidRDefault="00F0120F" w:rsidP="00DC619D">
      <w:pPr>
        <w:jc w:val="both"/>
        <w:rPr>
          <w:rFonts w:ascii="Arial" w:hAnsi="Arial" w:cs="Arial"/>
          <w:sz w:val="24"/>
          <w:szCs w:val="24"/>
        </w:rPr>
      </w:pPr>
      <w:r>
        <w:rPr>
          <w:rFonts w:ascii="Arial" w:hAnsi="Arial" w:cs="Arial"/>
          <w:sz w:val="24"/>
          <w:szCs w:val="24"/>
        </w:rPr>
        <w:t xml:space="preserve">Definición de tutoría: </w:t>
      </w:r>
      <w:r w:rsidRPr="00F0120F">
        <w:rPr>
          <w:rFonts w:ascii="Arial" w:hAnsi="Arial" w:cs="Arial"/>
          <w:sz w:val="24"/>
          <w:szCs w:val="24"/>
        </w:rPr>
        <w:t>La tutoría será entendida para este programa, tal como lo expresa la ANUIES “El proceso de acompañamiento de tipo personal y académico a lo largo del proceso formativo para mejorar el rendimiento académico, solucionar problemas escolares, desarrollar hábitos, de estudio, trabajo, reflexión y convivencia social”.</w:t>
      </w:r>
    </w:p>
    <w:p w14:paraId="6B29CFCD" w14:textId="3E15DA38" w:rsidR="00F0120F" w:rsidRDefault="00F0120F" w:rsidP="00DC619D">
      <w:pPr>
        <w:jc w:val="both"/>
        <w:rPr>
          <w:rFonts w:ascii="Arial" w:hAnsi="Arial" w:cs="Arial"/>
          <w:sz w:val="24"/>
          <w:szCs w:val="24"/>
        </w:rPr>
      </w:pPr>
    </w:p>
    <w:p w14:paraId="67615BCD" w14:textId="5E2F4B05" w:rsidR="00F0120F" w:rsidRDefault="00F0120F" w:rsidP="00DC619D">
      <w:pPr>
        <w:jc w:val="both"/>
        <w:rPr>
          <w:rFonts w:ascii="Arial" w:hAnsi="Arial" w:cs="Arial"/>
          <w:sz w:val="24"/>
          <w:szCs w:val="24"/>
        </w:rPr>
      </w:pPr>
      <w:r>
        <w:rPr>
          <w:rFonts w:ascii="Arial" w:hAnsi="Arial" w:cs="Arial"/>
          <w:sz w:val="24"/>
          <w:szCs w:val="24"/>
        </w:rPr>
        <w:t xml:space="preserve">También se tendrá presente lo establecido en el </w:t>
      </w:r>
      <w:r w:rsidRPr="00F0120F">
        <w:rPr>
          <w:rFonts w:ascii="Arial" w:hAnsi="Arial" w:cs="Arial"/>
          <w:sz w:val="24"/>
          <w:szCs w:val="24"/>
        </w:rPr>
        <w:t>Manual de Lineamientos Académico Administrativos del TecNM (2015), define a la tutoría como “proceso de acompañamiento grupal o individual que un tutor brinda al estudiante durante su estancia en el Instituto, con el propósito de contribuir a su formación integral e incidir en las metas institucionales relacionadas con la calidad educativa; elevar los índices de eficiencia terminal, reducir los índices de reprobación y deserción” (TecNM, 2015).</w:t>
      </w:r>
    </w:p>
    <w:p w14:paraId="575DF281" w14:textId="4A2D2A16" w:rsidR="005F3B79" w:rsidRDefault="005F3B79" w:rsidP="00DC619D">
      <w:pPr>
        <w:jc w:val="both"/>
        <w:rPr>
          <w:rFonts w:ascii="Arial" w:hAnsi="Arial" w:cs="Arial"/>
          <w:sz w:val="24"/>
          <w:szCs w:val="24"/>
        </w:rPr>
      </w:pPr>
    </w:p>
    <w:p w14:paraId="41B4650F" w14:textId="2AEEE725" w:rsidR="005F3B79" w:rsidRDefault="005F3B79" w:rsidP="00DC619D">
      <w:pPr>
        <w:jc w:val="both"/>
        <w:rPr>
          <w:rFonts w:ascii="Arial" w:hAnsi="Arial" w:cs="Arial"/>
          <w:sz w:val="24"/>
          <w:szCs w:val="24"/>
        </w:rPr>
      </w:pPr>
      <w:r>
        <w:rPr>
          <w:rFonts w:ascii="Arial" w:hAnsi="Arial" w:cs="Arial"/>
          <w:sz w:val="24"/>
          <w:szCs w:val="24"/>
        </w:rPr>
        <w:t>La</w:t>
      </w:r>
      <w:r w:rsidRPr="005F3B79">
        <w:rPr>
          <w:rFonts w:ascii="Arial" w:hAnsi="Arial" w:cs="Arial"/>
          <w:sz w:val="24"/>
          <w:szCs w:val="24"/>
        </w:rPr>
        <w:t xml:space="preserve"> definición</w:t>
      </w:r>
      <w:r>
        <w:rPr>
          <w:rFonts w:ascii="Arial" w:hAnsi="Arial" w:cs="Arial"/>
          <w:sz w:val="24"/>
          <w:szCs w:val="24"/>
        </w:rPr>
        <w:t xml:space="preserve"> indica</w:t>
      </w:r>
      <w:r w:rsidRPr="005F3B79">
        <w:rPr>
          <w:rFonts w:ascii="Arial" w:hAnsi="Arial" w:cs="Arial"/>
          <w:sz w:val="24"/>
          <w:szCs w:val="24"/>
        </w:rPr>
        <w:t xml:space="preserve"> que el profesor</w:t>
      </w:r>
      <w:r>
        <w:rPr>
          <w:rFonts w:ascii="Arial" w:hAnsi="Arial" w:cs="Arial"/>
          <w:sz w:val="24"/>
          <w:szCs w:val="24"/>
        </w:rPr>
        <w:t xml:space="preserve"> - tutor</w:t>
      </w:r>
      <w:r w:rsidRPr="005F3B79">
        <w:rPr>
          <w:rFonts w:ascii="Arial" w:hAnsi="Arial" w:cs="Arial"/>
          <w:sz w:val="24"/>
          <w:szCs w:val="24"/>
        </w:rPr>
        <w:t xml:space="preserve"> ejerce un proceso de acompañamiento al estudiante, en una actividad</w:t>
      </w:r>
      <w:r>
        <w:rPr>
          <w:rFonts w:ascii="Arial" w:hAnsi="Arial" w:cs="Arial"/>
          <w:sz w:val="24"/>
          <w:szCs w:val="24"/>
        </w:rPr>
        <w:t xml:space="preserve"> integral</w:t>
      </w:r>
      <w:r w:rsidRPr="005F3B79">
        <w:rPr>
          <w:rFonts w:ascii="Arial" w:hAnsi="Arial" w:cs="Arial"/>
          <w:sz w:val="24"/>
          <w:szCs w:val="24"/>
        </w:rPr>
        <w:t xml:space="preserve"> orientadora</w:t>
      </w:r>
      <w:r>
        <w:rPr>
          <w:rFonts w:ascii="Arial" w:hAnsi="Arial" w:cs="Arial"/>
          <w:sz w:val="24"/>
          <w:szCs w:val="24"/>
        </w:rPr>
        <w:t xml:space="preserve"> </w:t>
      </w:r>
      <w:r w:rsidRPr="005F3B79">
        <w:rPr>
          <w:rFonts w:ascii="Arial" w:hAnsi="Arial" w:cs="Arial"/>
          <w:sz w:val="24"/>
          <w:szCs w:val="24"/>
        </w:rPr>
        <w:t>de su proceso formativo</w:t>
      </w:r>
      <w:r>
        <w:rPr>
          <w:rFonts w:ascii="Arial" w:hAnsi="Arial" w:cs="Arial"/>
          <w:sz w:val="24"/>
          <w:szCs w:val="24"/>
        </w:rPr>
        <w:t xml:space="preserve"> desde su ingreso hasta la culminación de su proceso de enseñanza aprendizaje.</w:t>
      </w:r>
    </w:p>
    <w:p w14:paraId="2A264B30" w14:textId="1A1F34A0" w:rsidR="005F3B79" w:rsidRDefault="005F3B79" w:rsidP="00DC619D">
      <w:pPr>
        <w:jc w:val="both"/>
        <w:rPr>
          <w:rFonts w:ascii="Arial" w:hAnsi="Arial" w:cs="Arial"/>
          <w:sz w:val="24"/>
          <w:szCs w:val="24"/>
        </w:rPr>
      </w:pPr>
    </w:p>
    <w:p w14:paraId="72D5A9A9" w14:textId="07B33F78" w:rsidR="00466964" w:rsidRPr="00466964" w:rsidRDefault="00466964" w:rsidP="00DC619D">
      <w:pPr>
        <w:jc w:val="both"/>
        <w:rPr>
          <w:rFonts w:ascii="Arial" w:hAnsi="Arial" w:cs="Arial"/>
          <w:b/>
          <w:bCs/>
          <w:sz w:val="24"/>
          <w:szCs w:val="24"/>
        </w:rPr>
      </w:pPr>
      <w:r w:rsidRPr="00466964">
        <w:rPr>
          <w:rFonts w:ascii="Arial" w:hAnsi="Arial" w:cs="Arial"/>
          <w:b/>
          <w:bCs/>
          <w:sz w:val="24"/>
          <w:szCs w:val="24"/>
        </w:rPr>
        <w:t>Acompañamiento</w:t>
      </w:r>
    </w:p>
    <w:p w14:paraId="3A329CD7" w14:textId="28A23B9C" w:rsidR="005F3B79" w:rsidRDefault="005F3B79" w:rsidP="00DC619D">
      <w:pPr>
        <w:jc w:val="both"/>
        <w:rPr>
          <w:rFonts w:ascii="Arial" w:hAnsi="Arial" w:cs="Arial"/>
          <w:sz w:val="24"/>
          <w:szCs w:val="24"/>
        </w:rPr>
      </w:pPr>
      <w:r>
        <w:rPr>
          <w:rFonts w:ascii="Arial" w:hAnsi="Arial" w:cs="Arial"/>
          <w:sz w:val="24"/>
          <w:szCs w:val="24"/>
        </w:rPr>
        <w:t xml:space="preserve">El termino acompañamiento </w:t>
      </w:r>
      <w:r w:rsidR="00693110">
        <w:rPr>
          <w:rFonts w:ascii="Arial" w:hAnsi="Arial" w:cs="Arial"/>
          <w:sz w:val="24"/>
          <w:szCs w:val="24"/>
        </w:rPr>
        <w:t>se entenderá, como la interacción de dos personas (tutoría individual) o de un grupo de personas (tutoría grupal) que se brinda en un espacio áulico y horario establecido de mutuo acuerdo, en donde el tutor favorece la permanencia del alumnado en la institución</w:t>
      </w:r>
      <w:r w:rsidR="00C43FF4">
        <w:rPr>
          <w:rFonts w:ascii="Arial" w:hAnsi="Arial" w:cs="Arial"/>
          <w:sz w:val="24"/>
          <w:szCs w:val="24"/>
        </w:rPr>
        <w:t xml:space="preserve"> y la culminación de sus estudios a través de la escucha activa y comunicación efectiva.</w:t>
      </w:r>
    </w:p>
    <w:p w14:paraId="376D114B" w14:textId="6E3D4C77" w:rsidR="006C7714" w:rsidRDefault="006C7714" w:rsidP="00DC619D">
      <w:pPr>
        <w:jc w:val="both"/>
        <w:rPr>
          <w:rFonts w:ascii="Arial" w:hAnsi="Arial" w:cs="Arial"/>
          <w:sz w:val="24"/>
          <w:szCs w:val="24"/>
        </w:rPr>
      </w:pPr>
    </w:p>
    <w:p w14:paraId="0F5A7D2F" w14:textId="77777777" w:rsidR="00E53E33" w:rsidRPr="00E53E33" w:rsidRDefault="00E53E33" w:rsidP="00E53E33">
      <w:pPr>
        <w:jc w:val="both"/>
        <w:rPr>
          <w:rFonts w:ascii="Arial" w:hAnsi="Arial" w:cs="Arial"/>
          <w:sz w:val="24"/>
          <w:szCs w:val="24"/>
        </w:rPr>
      </w:pPr>
      <w:r w:rsidRPr="00E53E33">
        <w:rPr>
          <w:rFonts w:ascii="Arial" w:hAnsi="Arial" w:cs="Arial"/>
          <w:sz w:val="24"/>
          <w:szCs w:val="24"/>
        </w:rPr>
        <w:t>La persona Tutora. Es una persona que realiza funciones docentes, con interés, compromiso y disposición de participar en el Programa Institucional de Tutoría (PIT), en corresponsabilidad con las instancias de apoyo a la acción tutorial del Instituto.</w:t>
      </w:r>
    </w:p>
    <w:p w14:paraId="1D8136B0" w14:textId="77777777" w:rsidR="00E53E33" w:rsidRPr="00E53E33" w:rsidRDefault="00E53E33" w:rsidP="00E53E33">
      <w:pPr>
        <w:jc w:val="both"/>
        <w:rPr>
          <w:rFonts w:ascii="Arial" w:hAnsi="Arial" w:cs="Arial"/>
          <w:sz w:val="24"/>
          <w:szCs w:val="24"/>
        </w:rPr>
      </w:pPr>
    </w:p>
    <w:p w14:paraId="40AB672B" w14:textId="2132417F" w:rsidR="006C7714" w:rsidRDefault="00E53E33" w:rsidP="00E53E33">
      <w:pPr>
        <w:jc w:val="both"/>
        <w:rPr>
          <w:rFonts w:ascii="Arial" w:hAnsi="Arial" w:cs="Arial"/>
          <w:sz w:val="24"/>
          <w:szCs w:val="24"/>
        </w:rPr>
      </w:pPr>
      <w:r w:rsidRPr="00E53E33">
        <w:rPr>
          <w:rFonts w:ascii="Arial" w:hAnsi="Arial" w:cs="Arial"/>
          <w:sz w:val="24"/>
          <w:szCs w:val="24"/>
        </w:rPr>
        <w:t>La persona Tutorada. Es una persona matriculada a un Programa Educativo, activa y proactiva que se responsabiliza de identificar sus necesidades académicas, administrativas y personales y que se inserta en la acción tutorial con la finalidad de lograr su formación integral y la culminación de sus estudios.</w:t>
      </w:r>
    </w:p>
    <w:p w14:paraId="20077251" w14:textId="58B94FD9" w:rsidR="00E53E33" w:rsidRDefault="00E53E33" w:rsidP="00E53E33">
      <w:pPr>
        <w:jc w:val="both"/>
        <w:rPr>
          <w:rFonts w:ascii="Arial" w:hAnsi="Arial" w:cs="Arial"/>
          <w:sz w:val="24"/>
          <w:szCs w:val="24"/>
        </w:rPr>
      </w:pPr>
    </w:p>
    <w:p w14:paraId="434762BA" w14:textId="77777777" w:rsidR="00E53E33" w:rsidRPr="00E53E33" w:rsidRDefault="00E53E33" w:rsidP="00E53E33">
      <w:pPr>
        <w:jc w:val="both"/>
        <w:rPr>
          <w:rFonts w:ascii="Arial" w:hAnsi="Arial" w:cs="Arial"/>
          <w:sz w:val="24"/>
          <w:szCs w:val="24"/>
        </w:rPr>
      </w:pPr>
      <w:r w:rsidRPr="00E53E33">
        <w:rPr>
          <w:rFonts w:ascii="Arial" w:hAnsi="Arial" w:cs="Arial"/>
          <w:sz w:val="24"/>
          <w:szCs w:val="24"/>
        </w:rPr>
        <w:t>El acompañamiento realizado en la acción tutorial puede brindarse en modalidad presencial, virtual o mixta, las cuales serán entendidas de la siguiente manera:</w:t>
      </w:r>
    </w:p>
    <w:p w14:paraId="24A35DAD" w14:textId="77777777" w:rsidR="00E53E33" w:rsidRPr="00E53E33" w:rsidRDefault="00E53E33" w:rsidP="00E53E33">
      <w:pPr>
        <w:jc w:val="both"/>
        <w:rPr>
          <w:rFonts w:ascii="Arial" w:hAnsi="Arial" w:cs="Arial"/>
          <w:sz w:val="24"/>
          <w:szCs w:val="24"/>
        </w:rPr>
      </w:pPr>
    </w:p>
    <w:p w14:paraId="2A4D831A" w14:textId="77777777" w:rsidR="00E53E33" w:rsidRPr="00E53E33" w:rsidRDefault="00E53E33" w:rsidP="00E53E33">
      <w:pPr>
        <w:jc w:val="both"/>
        <w:rPr>
          <w:rFonts w:ascii="Arial" w:hAnsi="Arial" w:cs="Arial"/>
          <w:sz w:val="24"/>
          <w:szCs w:val="24"/>
        </w:rPr>
      </w:pPr>
      <w:r w:rsidRPr="00E53E33">
        <w:rPr>
          <w:rFonts w:ascii="Arial" w:hAnsi="Arial" w:cs="Arial"/>
          <w:sz w:val="24"/>
          <w:szCs w:val="24"/>
        </w:rPr>
        <w:t>•</w:t>
      </w:r>
      <w:r w:rsidRPr="00E53E33">
        <w:rPr>
          <w:rFonts w:ascii="Arial" w:hAnsi="Arial" w:cs="Arial"/>
          <w:sz w:val="24"/>
          <w:szCs w:val="24"/>
        </w:rPr>
        <w:tab/>
        <w:t>Modalidad Presencial: es en la que se requiere una interacción física para el proceso enseñanza-aprendizaje. En la que el acompañamiento se realiza mediante entrevistas y actividades en instalaciones del instituto en los horarios establecidos.</w:t>
      </w:r>
    </w:p>
    <w:p w14:paraId="7AAB3A55" w14:textId="77777777" w:rsidR="00E53E33" w:rsidRPr="00E53E33" w:rsidRDefault="00E53E33" w:rsidP="00E53E33">
      <w:pPr>
        <w:jc w:val="both"/>
        <w:rPr>
          <w:rFonts w:ascii="Arial" w:hAnsi="Arial" w:cs="Arial"/>
          <w:sz w:val="24"/>
          <w:szCs w:val="24"/>
        </w:rPr>
      </w:pPr>
      <w:r w:rsidRPr="00E53E33">
        <w:rPr>
          <w:rFonts w:ascii="Arial" w:hAnsi="Arial" w:cs="Arial"/>
          <w:sz w:val="24"/>
          <w:szCs w:val="24"/>
        </w:rPr>
        <w:t xml:space="preserve"> </w:t>
      </w:r>
    </w:p>
    <w:p w14:paraId="15E9D06F" w14:textId="77777777" w:rsidR="00E53E33" w:rsidRPr="00E53E33" w:rsidRDefault="00E53E33" w:rsidP="00E53E33">
      <w:pPr>
        <w:jc w:val="both"/>
        <w:rPr>
          <w:rFonts w:ascii="Arial" w:hAnsi="Arial" w:cs="Arial"/>
          <w:sz w:val="24"/>
          <w:szCs w:val="24"/>
        </w:rPr>
      </w:pPr>
      <w:r w:rsidRPr="00E53E33">
        <w:rPr>
          <w:rFonts w:ascii="Arial" w:hAnsi="Arial" w:cs="Arial"/>
          <w:sz w:val="24"/>
          <w:szCs w:val="24"/>
        </w:rPr>
        <w:t>•</w:t>
      </w:r>
      <w:r w:rsidRPr="00E53E33">
        <w:rPr>
          <w:rFonts w:ascii="Arial" w:hAnsi="Arial" w:cs="Arial"/>
          <w:sz w:val="24"/>
          <w:szCs w:val="24"/>
        </w:rPr>
        <w:tab/>
        <w:t>Modalidad Virtual: es aquella que el proceso enseñanza-aprendizaje se encuentra mediada por tecnología, cuyo acompañamiento se realiza mediante entrevistas y actividades de manera sincrónica o asincrónica con apoyo de plataformas, software o cualquier apoyo tecnológico.</w:t>
      </w:r>
    </w:p>
    <w:p w14:paraId="45EDE80C" w14:textId="77777777" w:rsidR="00E53E33" w:rsidRPr="00E53E33" w:rsidRDefault="00E53E33" w:rsidP="00E53E33">
      <w:pPr>
        <w:jc w:val="both"/>
        <w:rPr>
          <w:rFonts w:ascii="Arial" w:hAnsi="Arial" w:cs="Arial"/>
          <w:sz w:val="24"/>
          <w:szCs w:val="24"/>
        </w:rPr>
      </w:pPr>
      <w:r w:rsidRPr="00E53E33">
        <w:rPr>
          <w:rFonts w:ascii="Arial" w:hAnsi="Arial" w:cs="Arial"/>
          <w:sz w:val="24"/>
          <w:szCs w:val="24"/>
        </w:rPr>
        <w:t>•</w:t>
      </w:r>
      <w:r w:rsidRPr="00E53E33">
        <w:rPr>
          <w:rFonts w:ascii="Arial" w:hAnsi="Arial" w:cs="Arial"/>
          <w:sz w:val="24"/>
          <w:szCs w:val="24"/>
        </w:rPr>
        <w:tab/>
        <w:t>Modalidad Mixta: es la que hace uso de los tiempos indispensables de presencia física por parte del estudiante en el proceso enseñanza- aprendizaje y en su mayoría mediado por tecnología, el acompañamiento puede realizarse con entrevistas y actividades en las instalaciones del instituto o mediadas por la tecnología.</w:t>
      </w:r>
    </w:p>
    <w:p w14:paraId="52EBF744" w14:textId="77777777" w:rsidR="00E53E33" w:rsidRPr="00E53E33" w:rsidRDefault="00E53E33" w:rsidP="00E53E33">
      <w:pPr>
        <w:jc w:val="both"/>
        <w:rPr>
          <w:rFonts w:ascii="Arial" w:hAnsi="Arial" w:cs="Arial"/>
          <w:sz w:val="24"/>
          <w:szCs w:val="24"/>
        </w:rPr>
      </w:pPr>
    </w:p>
    <w:p w14:paraId="4179BC8D" w14:textId="77777777" w:rsidR="00E53E33" w:rsidRPr="00E53E33" w:rsidRDefault="00E53E33" w:rsidP="00E53E33">
      <w:pPr>
        <w:jc w:val="both"/>
        <w:rPr>
          <w:rFonts w:ascii="Arial" w:hAnsi="Arial" w:cs="Arial"/>
          <w:sz w:val="24"/>
          <w:szCs w:val="24"/>
        </w:rPr>
      </w:pPr>
      <w:r w:rsidRPr="00E53E33">
        <w:rPr>
          <w:rFonts w:ascii="Arial" w:hAnsi="Arial" w:cs="Arial"/>
          <w:sz w:val="24"/>
          <w:szCs w:val="24"/>
        </w:rPr>
        <w:t>A continuación, se describe de manera particular los términos de presencial y a distancia.</w:t>
      </w:r>
    </w:p>
    <w:p w14:paraId="764346AF" w14:textId="77777777" w:rsidR="00E53E33" w:rsidRPr="00E53E33" w:rsidRDefault="00E53E33" w:rsidP="00E53E33">
      <w:pPr>
        <w:jc w:val="both"/>
        <w:rPr>
          <w:rFonts w:ascii="Arial" w:hAnsi="Arial" w:cs="Arial"/>
          <w:sz w:val="24"/>
          <w:szCs w:val="24"/>
        </w:rPr>
      </w:pPr>
    </w:p>
    <w:p w14:paraId="0DFBA322" w14:textId="77777777" w:rsidR="00E53E33" w:rsidRPr="00E53E33" w:rsidRDefault="00E53E33" w:rsidP="00E53E33">
      <w:pPr>
        <w:jc w:val="both"/>
        <w:rPr>
          <w:rFonts w:ascii="Arial" w:hAnsi="Arial" w:cs="Arial"/>
          <w:sz w:val="24"/>
          <w:szCs w:val="24"/>
        </w:rPr>
      </w:pPr>
      <w:r w:rsidRPr="00E53E33">
        <w:rPr>
          <w:rFonts w:ascii="Arial" w:hAnsi="Arial" w:cs="Arial"/>
          <w:sz w:val="24"/>
          <w:szCs w:val="24"/>
        </w:rPr>
        <w:t>•</w:t>
      </w:r>
      <w:r w:rsidRPr="00E53E33">
        <w:rPr>
          <w:rFonts w:ascii="Arial" w:hAnsi="Arial" w:cs="Arial"/>
          <w:sz w:val="24"/>
          <w:szCs w:val="24"/>
        </w:rPr>
        <w:tab/>
        <w:t>Presencial o cara a cara. Consiste en el contacto personal entre el profesor y el estudiante en un lugar preestablecido.</w:t>
      </w:r>
    </w:p>
    <w:p w14:paraId="09AE1710" w14:textId="77777777" w:rsidR="00E53E33" w:rsidRPr="00E53E33" w:rsidRDefault="00E53E33" w:rsidP="00E53E33">
      <w:pPr>
        <w:jc w:val="both"/>
        <w:rPr>
          <w:rFonts w:ascii="Arial" w:hAnsi="Arial" w:cs="Arial"/>
          <w:sz w:val="24"/>
          <w:szCs w:val="24"/>
        </w:rPr>
      </w:pPr>
    </w:p>
    <w:p w14:paraId="583925CA" w14:textId="2ABF989F" w:rsidR="00E53E33" w:rsidRDefault="00E53E33" w:rsidP="00E53E33">
      <w:pPr>
        <w:jc w:val="both"/>
        <w:rPr>
          <w:rFonts w:ascii="Arial" w:hAnsi="Arial" w:cs="Arial"/>
          <w:sz w:val="24"/>
          <w:szCs w:val="24"/>
        </w:rPr>
      </w:pPr>
      <w:r w:rsidRPr="00E53E33">
        <w:rPr>
          <w:rFonts w:ascii="Arial" w:hAnsi="Arial" w:cs="Arial"/>
          <w:sz w:val="24"/>
          <w:szCs w:val="24"/>
        </w:rPr>
        <w:t>•</w:t>
      </w:r>
      <w:r w:rsidRPr="00E53E33">
        <w:rPr>
          <w:rFonts w:ascii="Arial" w:hAnsi="Arial" w:cs="Arial"/>
          <w:sz w:val="24"/>
          <w:szCs w:val="24"/>
        </w:rPr>
        <w:tab/>
        <w:t>A distancia. Consiste en la interacción a través de algún medio de comunicación como Internet, plataformas educativas, correo electrónico, teléfono, chat, videoconferencia, audioconferencia, redes sociales. Para ello, previamente, se toman acuerdos acerca del tiempo y el medio en que se llevará a cabo la interacción. (TecNM, 2015)</w:t>
      </w:r>
    </w:p>
    <w:p w14:paraId="134ED425" w14:textId="522D54C0" w:rsidR="00E53E33" w:rsidRDefault="00E53E33" w:rsidP="00E53E33">
      <w:pPr>
        <w:jc w:val="both"/>
        <w:rPr>
          <w:rFonts w:ascii="Arial" w:hAnsi="Arial" w:cs="Arial"/>
          <w:sz w:val="24"/>
          <w:szCs w:val="24"/>
        </w:rPr>
      </w:pPr>
    </w:p>
    <w:p w14:paraId="30192444" w14:textId="54D7DEFE" w:rsidR="00E53E33" w:rsidRDefault="00E53E33" w:rsidP="00E53E33">
      <w:pPr>
        <w:jc w:val="both"/>
        <w:rPr>
          <w:rFonts w:ascii="Arial" w:hAnsi="Arial" w:cs="Arial"/>
          <w:sz w:val="24"/>
          <w:szCs w:val="24"/>
        </w:rPr>
      </w:pPr>
    </w:p>
    <w:p w14:paraId="0BDFEDF6" w14:textId="77377B9E" w:rsidR="00466964" w:rsidRPr="00466964" w:rsidRDefault="00466964" w:rsidP="00466964">
      <w:pPr>
        <w:jc w:val="both"/>
        <w:rPr>
          <w:rFonts w:ascii="Arial" w:hAnsi="Arial" w:cs="Arial"/>
          <w:b/>
          <w:bCs/>
          <w:sz w:val="24"/>
          <w:szCs w:val="24"/>
        </w:rPr>
      </w:pPr>
      <w:r w:rsidRPr="00466964">
        <w:rPr>
          <w:rFonts w:ascii="Arial" w:hAnsi="Arial" w:cs="Arial"/>
          <w:b/>
          <w:bCs/>
          <w:sz w:val="24"/>
          <w:szCs w:val="24"/>
        </w:rPr>
        <w:t>Acción Tutorial</w:t>
      </w:r>
    </w:p>
    <w:p w14:paraId="28B8BFF3" w14:textId="77777777" w:rsidR="00466964" w:rsidRPr="00466964" w:rsidRDefault="00466964" w:rsidP="00466964">
      <w:pPr>
        <w:jc w:val="both"/>
        <w:rPr>
          <w:rFonts w:ascii="Arial" w:hAnsi="Arial" w:cs="Arial"/>
          <w:sz w:val="24"/>
          <w:szCs w:val="24"/>
        </w:rPr>
      </w:pPr>
    </w:p>
    <w:p w14:paraId="47C0B7AC" w14:textId="77777777" w:rsidR="00A919A7" w:rsidRDefault="00466964" w:rsidP="00466964">
      <w:pPr>
        <w:jc w:val="both"/>
        <w:rPr>
          <w:rFonts w:ascii="Arial" w:hAnsi="Arial" w:cs="Arial"/>
          <w:sz w:val="24"/>
          <w:szCs w:val="24"/>
        </w:rPr>
      </w:pPr>
      <w:r w:rsidRPr="00466964">
        <w:rPr>
          <w:rFonts w:ascii="Arial" w:hAnsi="Arial" w:cs="Arial"/>
          <w:sz w:val="24"/>
          <w:szCs w:val="24"/>
        </w:rPr>
        <w:t xml:space="preserve">La acción tutorial </w:t>
      </w:r>
      <w:r w:rsidR="005D6AF0">
        <w:rPr>
          <w:rFonts w:ascii="Arial" w:hAnsi="Arial" w:cs="Arial"/>
          <w:sz w:val="24"/>
          <w:szCs w:val="24"/>
        </w:rPr>
        <w:t>son las</w:t>
      </w:r>
      <w:r w:rsidRPr="00466964">
        <w:rPr>
          <w:rFonts w:ascii="Arial" w:hAnsi="Arial" w:cs="Arial"/>
          <w:sz w:val="24"/>
          <w:szCs w:val="24"/>
        </w:rPr>
        <w:t xml:space="preserve"> estrategias y actividades que</w:t>
      </w:r>
      <w:r w:rsidR="005D6AF0">
        <w:rPr>
          <w:rFonts w:ascii="Arial" w:hAnsi="Arial" w:cs="Arial"/>
          <w:sz w:val="24"/>
          <w:szCs w:val="24"/>
        </w:rPr>
        <w:t xml:space="preserve"> establece y</w:t>
      </w:r>
      <w:r w:rsidRPr="00466964">
        <w:rPr>
          <w:rFonts w:ascii="Arial" w:hAnsi="Arial" w:cs="Arial"/>
          <w:sz w:val="24"/>
          <w:szCs w:val="24"/>
        </w:rPr>
        <w:t xml:space="preserve"> realiza la persona tutora frente a la persona tutorada,</w:t>
      </w:r>
      <w:r w:rsidR="005D6AF0">
        <w:rPr>
          <w:rFonts w:ascii="Arial" w:hAnsi="Arial" w:cs="Arial"/>
          <w:sz w:val="24"/>
          <w:szCs w:val="24"/>
        </w:rPr>
        <w:t xml:space="preserve"> durante el acompañamiento con el objetivo</w:t>
      </w:r>
      <w:r w:rsidRPr="00466964">
        <w:rPr>
          <w:rFonts w:ascii="Arial" w:hAnsi="Arial" w:cs="Arial"/>
          <w:sz w:val="24"/>
          <w:szCs w:val="24"/>
        </w:rPr>
        <w:t xml:space="preserve"> </w:t>
      </w:r>
      <w:r w:rsidR="005D6AF0">
        <w:rPr>
          <w:rFonts w:ascii="Arial" w:hAnsi="Arial" w:cs="Arial"/>
          <w:sz w:val="24"/>
          <w:szCs w:val="24"/>
        </w:rPr>
        <w:t xml:space="preserve">de </w:t>
      </w:r>
      <w:r w:rsidR="00FC488D">
        <w:rPr>
          <w:rFonts w:ascii="Arial" w:hAnsi="Arial" w:cs="Arial"/>
          <w:sz w:val="24"/>
          <w:szCs w:val="24"/>
        </w:rPr>
        <w:t>atender y fortalecer</w:t>
      </w:r>
      <w:r w:rsidR="00A919A7">
        <w:rPr>
          <w:rFonts w:ascii="Arial" w:hAnsi="Arial" w:cs="Arial"/>
          <w:sz w:val="24"/>
          <w:szCs w:val="24"/>
        </w:rPr>
        <w:t xml:space="preserve"> sus habilidades y competencias en forma integral.</w:t>
      </w:r>
    </w:p>
    <w:p w14:paraId="078F1271" w14:textId="47530A51" w:rsidR="00C43FF4" w:rsidRDefault="00C43FF4" w:rsidP="00DC619D">
      <w:pPr>
        <w:jc w:val="both"/>
        <w:rPr>
          <w:rFonts w:ascii="Arial" w:hAnsi="Arial" w:cs="Arial"/>
          <w:sz w:val="24"/>
          <w:szCs w:val="24"/>
        </w:rPr>
      </w:pPr>
    </w:p>
    <w:p w14:paraId="57BF8E2E" w14:textId="2A1CAFD0" w:rsidR="00A919A7" w:rsidRDefault="00A919A7" w:rsidP="00DC619D">
      <w:pPr>
        <w:jc w:val="both"/>
        <w:rPr>
          <w:rFonts w:ascii="Arial" w:hAnsi="Arial" w:cs="Arial"/>
          <w:sz w:val="24"/>
          <w:szCs w:val="24"/>
        </w:rPr>
      </w:pPr>
    </w:p>
    <w:p w14:paraId="29918658" w14:textId="122CCF3F" w:rsidR="005B188D" w:rsidRPr="007D5BED" w:rsidRDefault="005B188D" w:rsidP="00DC619D">
      <w:pPr>
        <w:jc w:val="both"/>
        <w:rPr>
          <w:rFonts w:ascii="Arial" w:hAnsi="Arial" w:cs="Arial"/>
          <w:b/>
          <w:bCs/>
          <w:sz w:val="24"/>
          <w:szCs w:val="24"/>
        </w:rPr>
      </w:pPr>
      <w:r w:rsidRPr="007D5BED">
        <w:rPr>
          <w:rFonts w:ascii="Arial" w:hAnsi="Arial" w:cs="Arial"/>
          <w:b/>
          <w:bCs/>
          <w:sz w:val="24"/>
          <w:szCs w:val="24"/>
        </w:rPr>
        <w:t>Tipos de tutoría</w:t>
      </w:r>
    </w:p>
    <w:p w14:paraId="1AE37E77" w14:textId="5C17538A" w:rsidR="005B188D" w:rsidRDefault="005B188D" w:rsidP="00DC619D">
      <w:pPr>
        <w:jc w:val="both"/>
        <w:rPr>
          <w:rFonts w:ascii="Arial" w:hAnsi="Arial" w:cs="Arial"/>
          <w:sz w:val="24"/>
          <w:szCs w:val="24"/>
        </w:rPr>
      </w:pPr>
    </w:p>
    <w:p w14:paraId="73BD04E1" w14:textId="77777777" w:rsidR="00570656" w:rsidRDefault="005B188D" w:rsidP="00DC619D">
      <w:pPr>
        <w:jc w:val="both"/>
        <w:rPr>
          <w:rFonts w:ascii="Arial" w:hAnsi="Arial" w:cs="Arial"/>
          <w:sz w:val="24"/>
          <w:szCs w:val="24"/>
        </w:rPr>
      </w:pPr>
      <w:r>
        <w:rPr>
          <w:rFonts w:ascii="Arial" w:hAnsi="Arial" w:cs="Arial"/>
          <w:sz w:val="24"/>
          <w:szCs w:val="24"/>
        </w:rPr>
        <w:t xml:space="preserve">Los tipos de tutoría </w:t>
      </w:r>
      <w:r w:rsidR="00570656">
        <w:rPr>
          <w:rFonts w:ascii="Arial" w:hAnsi="Arial" w:cs="Arial"/>
          <w:sz w:val="24"/>
          <w:szCs w:val="24"/>
        </w:rPr>
        <w:t>utilizados en el Programa son:</w:t>
      </w:r>
    </w:p>
    <w:p w14:paraId="665CB2FA" w14:textId="0D4B0407" w:rsidR="005B188D" w:rsidRDefault="005B188D" w:rsidP="00DC619D">
      <w:pPr>
        <w:jc w:val="both"/>
        <w:rPr>
          <w:rFonts w:ascii="Arial" w:hAnsi="Arial" w:cs="Arial"/>
          <w:sz w:val="24"/>
          <w:szCs w:val="24"/>
        </w:rPr>
      </w:pPr>
    </w:p>
    <w:p w14:paraId="50CDC882" w14:textId="76D00B98" w:rsidR="005B188D" w:rsidRDefault="005B188D" w:rsidP="00DC619D">
      <w:pPr>
        <w:jc w:val="both"/>
        <w:rPr>
          <w:rFonts w:ascii="Arial" w:hAnsi="Arial" w:cs="Arial"/>
          <w:sz w:val="24"/>
          <w:szCs w:val="24"/>
        </w:rPr>
      </w:pPr>
      <w:r>
        <w:rPr>
          <w:rFonts w:ascii="Arial" w:hAnsi="Arial" w:cs="Arial"/>
          <w:sz w:val="24"/>
          <w:szCs w:val="24"/>
        </w:rPr>
        <w:t>Individual</w:t>
      </w:r>
    </w:p>
    <w:p w14:paraId="2659BCFB" w14:textId="3EE94C0E" w:rsidR="005B188D" w:rsidRDefault="005B188D" w:rsidP="00DC619D">
      <w:pPr>
        <w:jc w:val="both"/>
        <w:rPr>
          <w:rFonts w:ascii="Arial" w:hAnsi="Arial" w:cs="Arial"/>
          <w:sz w:val="24"/>
          <w:szCs w:val="24"/>
        </w:rPr>
      </w:pPr>
      <w:r>
        <w:rPr>
          <w:rFonts w:ascii="Arial" w:hAnsi="Arial" w:cs="Arial"/>
          <w:sz w:val="24"/>
          <w:szCs w:val="24"/>
        </w:rPr>
        <w:t>Grupal</w:t>
      </w:r>
    </w:p>
    <w:p w14:paraId="3A42CEA0" w14:textId="2EFD7FC2" w:rsidR="00734C74" w:rsidRDefault="00734C74" w:rsidP="00DC619D">
      <w:pPr>
        <w:jc w:val="both"/>
        <w:rPr>
          <w:rFonts w:ascii="Arial" w:hAnsi="Arial" w:cs="Arial"/>
          <w:sz w:val="24"/>
          <w:szCs w:val="24"/>
        </w:rPr>
      </w:pPr>
      <w:r>
        <w:rPr>
          <w:rFonts w:ascii="Arial" w:hAnsi="Arial" w:cs="Arial"/>
          <w:sz w:val="24"/>
          <w:szCs w:val="24"/>
        </w:rPr>
        <w:t>Jornada</w:t>
      </w:r>
    </w:p>
    <w:p w14:paraId="5025D704" w14:textId="77777777" w:rsidR="00570656" w:rsidRDefault="00570656" w:rsidP="007D5BED">
      <w:pPr>
        <w:jc w:val="both"/>
        <w:rPr>
          <w:rFonts w:ascii="Arial" w:hAnsi="Arial" w:cs="Arial"/>
          <w:b/>
          <w:bCs/>
          <w:sz w:val="24"/>
          <w:szCs w:val="24"/>
        </w:rPr>
      </w:pPr>
    </w:p>
    <w:p w14:paraId="383AD9DA" w14:textId="77777777" w:rsidR="00570656" w:rsidRDefault="00570656" w:rsidP="007D5BED">
      <w:pPr>
        <w:jc w:val="both"/>
        <w:rPr>
          <w:rFonts w:ascii="Arial" w:hAnsi="Arial" w:cs="Arial"/>
          <w:b/>
          <w:bCs/>
          <w:sz w:val="24"/>
          <w:szCs w:val="24"/>
        </w:rPr>
      </w:pPr>
    </w:p>
    <w:p w14:paraId="2DE2BB0B" w14:textId="56B6A73E" w:rsidR="007D5BED" w:rsidRPr="007D5BED" w:rsidRDefault="007D5BED" w:rsidP="007D5BED">
      <w:pPr>
        <w:jc w:val="both"/>
        <w:rPr>
          <w:rFonts w:ascii="Arial" w:hAnsi="Arial" w:cs="Arial"/>
          <w:b/>
          <w:bCs/>
          <w:sz w:val="24"/>
          <w:szCs w:val="24"/>
        </w:rPr>
      </w:pPr>
      <w:r w:rsidRPr="007D5BED">
        <w:rPr>
          <w:rFonts w:ascii="Arial" w:hAnsi="Arial" w:cs="Arial"/>
          <w:b/>
          <w:bCs/>
          <w:sz w:val="24"/>
          <w:szCs w:val="24"/>
        </w:rPr>
        <w:lastRenderedPageBreak/>
        <w:t>Tutoría individual.</w:t>
      </w:r>
    </w:p>
    <w:p w14:paraId="6E2E732E" w14:textId="77777777" w:rsidR="007D5BED" w:rsidRPr="007D5BED" w:rsidRDefault="007D5BED" w:rsidP="007D5BED">
      <w:pPr>
        <w:jc w:val="both"/>
        <w:rPr>
          <w:rFonts w:ascii="Arial" w:hAnsi="Arial" w:cs="Arial"/>
          <w:sz w:val="24"/>
          <w:szCs w:val="24"/>
        </w:rPr>
      </w:pPr>
    </w:p>
    <w:p w14:paraId="6558C18A" w14:textId="5E472903" w:rsidR="007D5BED" w:rsidRPr="007D5BED" w:rsidRDefault="007D5BED" w:rsidP="007D5BED">
      <w:pPr>
        <w:jc w:val="both"/>
        <w:rPr>
          <w:rFonts w:ascii="Arial" w:hAnsi="Arial" w:cs="Arial"/>
          <w:sz w:val="24"/>
          <w:szCs w:val="24"/>
        </w:rPr>
      </w:pPr>
      <w:r w:rsidRPr="007D5BED">
        <w:rPr>
          <w:rFonts w:ascii="Arial" w:hAnsi="Arial" w:cs="Arial"/>
          <w:sz w:val="24"/>
          <w:szCs w:val="24"/>
        </w:rPr>
        <w:t>Es una modalidad donde se establece una relación personal y directa de las personas tutoras con las personas tutoradas. Inicia con la atención de una situación problemática o de desarrollo del estudiantado, donde generalmente</w:t>
      </w:r>
      <w:r>
        <w:rPr>
          <w:rFonts w:ascii="Arial" w:hAnsi="Arial" w:cs="Arial"/>
          <w:sz w:val="24"/>
          <w:szCs w:val="24"/>
        </w:rPr>
        <w:t xml:space="preserve"> </w:t>
      </w:r>
      <w:r w:rsidRPr="007D5BED">
        <w:rPr>
          <w:rFonts w:ascii="Arial" w:hAnsi="Arial" w:cs="Arial"/>
          <w:sz w:val="24"/>
          <w:szCs w:val="24"/>
        </w:rPr>
        <w:t>se abordan de manera central cuestiones académicas y elementos asociados al área personal, familiar o social.</w:t>
      </w:r>
    </w:p>
    <w:p w14:paraId="1905B0F7" w14:textId="77777777" w:rsidR="007D5BED" w:rsidRPr="007D5BED" w:rsidRDefault="007D5BED" w:rsidP="007D5BED">
      <w:pPr>
        <w:jc w:val="both"/>
        <w:rPr>
          <w:rFonts w:ascii="Arial" w:hAnsi="Arial" w:cs="Arial"/>
          <w:sz w:val="24"/>
          <w:szCs w:val="24"/>
        </w:rPr>
      </w:pPr>
    </w:p>
    <w:p w14:paraId="0A62A171" w14:textId="77777777" w:rsidR="007D5BED" w:rsidRPr="007D5BED" w:rsidRDefault="007D5BED" w:rsidP="007D5BED">
      <w:pPr>
        <w:jc w:val="both"/>
        <w:rPr>
          <w:rFonts w:ascii="Arial" w:hAnsi="Arial" w:cs="Arial"/>
          <w:sz w:val="24"/>
          <w:szCs w:val="24"/>
        </w:rPr>
      </w:pPr>
      <w:r w:rsidRPr="007D5BED">
        <w:rPr>
          <w:rFonts w:ascii="Arial" w:hAnsi="Arial" w:cs="Arial"/>
          <w:sz w:val="24"/>
          <w:szCs w:val="24"/>
        </w:rPr>
        <w:t>Para las cuestiones académicas se realizan actividades de información y orientación tutorial. Para las situaciones asociadas a los aspectos personales, familiares o sociales, se realizan las canalizaciones a los servicios internos de apoyo o de ser necesario a las instancias externas con las que se tengan acuerdos de colaboración, convenios o que presten sus servicios a la población abierta.</w:t>
      </w:r>
    </w:p>
    <w:p w14:paraId="04D817E3" w14:textId="77777777" w:rsidR="007D5BED" w:rsidRPr="007D5BED" w:rsidRDefault="007D5BED" w:rsidP="007D5BED">
      <w:pPr>
        <w:jc w:val="both"/>
        <w:rPr>
          <w:rFonts w:ascii="Arial" w:hAnsi="Arial" w:cs="Arial"/>
          <w:sz w:val="24"/>
          <w:szCs w:val="24"/>
        </w:rPr>
      </w:pPr>
    </w:p>
    <w:p w14:paraId="71191CE7" w14:textId="77777777" w:rsidR="007D5BED" w:rsidRPr="007D5BED" w:rsidRDefault="007D5BED" w:rsidP="007D5BED">
      <w:pPr>
        <w:jc w:val="both"/>
        <w:rPr>
          <w:rFonts w:ascii="Arial" w:hAnsi="Arial" w:cs="Arial"/>
          <w:sz w:val="24"/>
          <w:szCs w:val="24"/>
        </w:rPr>
      </w:pPr>
      <w:r w:rsidRPr="007D5BED">
        <w:rPr>
          <w:rFonts w:ascii="Arial" w:hAnsi="Arial" w:cs="Arial"/>
          <w:sz w:val="24"/>
          <w:szCs w:val="24"/>
        </w:rPr>
        <w:t>La técnica utilizada es la entrevista tutorial, la cual se genera a solicitud de los(as) estudiantes o por la solicitud de los(as) profesores(as).</w:t>
      </w:r>
    </w:p>
    <w:p w14:paraId="46E45CA1" w14:textId="77777777" w:rsidR="007D5BED" w:rsidRPr="007D5BED" w:rsidRDefault="007D5BED" w:rsidP="007D5BED">
      <w:pPr>
        <w:jc w:val="both"/>
        <w:rPr>
          <w:rFonts w:ascii="Arial" w:hAnsi="Arial" w:cs="Arial"/>
          <w:sz w:val="24"/>
          <w:szCs w:val="24"/>
        </w:rPr>
      </w:pPr>
    </w:p>
    <w:p w14:paraId="41C26D39" w14:textId="77777777" w:rsidR="007D5BED" w:rsidRPr="007D5BED" w:rsidRDefault="007D5BED" w:rsidP="007D5BED">
      <w:pPr>
        <w:jc w:val="both"/>
        <w:rPr>
          <w:rFonts w:ascii="Arial" w:hAnsi="Arial" w:cs="Arial"/>
          <w:sz w:val="24"/>
          <w:szCs w:val="24"/>
        </w:rPr>
      </w:pPr>
      <w:r w:rsidRPr="007D5BED">
        <w:rPr>
          <w:rFonts w:ascii="Arial" w:hAnsi="Arial" w:cs="Arial"/>
          <w:sz w:val="24"/>
          <w:szCs w:val="24"/>
        </w:rPr>
        <w:t>Tutoría grupal.</w:t>
      </w:r>
    </w:p>
    <w:p w14:paraId="5AE4EA4A" w14:textId="77777777" w:rsidR="007D5BED" w:rsidRPr="007D5BED" w:rsidRDefault="007D5BED" w:rsidP="007D5BED">
      <w:pPr>
        <w:jc w:val="both"/>
        <w:rPr>
          <w:rFonts w:ascii="Arial" w:hAnsi="Arial" w:cs="Arial"/>
          <w:sz w:val="24"/>
          <w:szCs w:val="24"/>
        </w:rPr>
      </w:pPr>
    </w:p>
    <w:p w14:paraId="3D830B39" w14:textId="6F149852" w:rsidR="007D5BED" w:rsidRPr="007D5BED" w:rsidRDefault="007D5BED" w:rsidP="007D5BED">
      <w:pPr>
        <w:jc w:val="both"/>
        <w:rPr>
          <w:rFonts w:ascii="Arial" w:hAnsi="Arial" w:cs="Arial"/>
          <w:sz w:val="24"/>
          <w:szCs w:val="24"/>
        </w:rPr>
      </w:pPr>
      <w:r w:rsidRPr="007D5BED">
        <w:rPr>
          <w:rFonts w:ascii="Arial" w:hAnsi="Arial" w:cs="Arial"/>
          <w:sz w:val="24"/>
          <w:szCs w:val="24"/>
        </w:rPr>
        <w:t>Es la modalidad de acompañamiento en grupo de estudiantes donde se abordan contenidos académicos, problemáticas grupales y la formación en temas particulares</w:t>
      </w:r>
      <w:r w:rsidR="009D16C3">
        <w:rPr>
          <w:rFonts w:ascii="Arial" w:hAnsi="Arial" w:cs="Arial"/>
          <w:sz w:val="24"/>
          <w:szCs w:val="24"/>
        </w:rPr>
        <w:t>.</w:t>
      </w:r>
    </w:p>
    <w:p w14:paraId="79067ECC" w14:textId="042472EF" w:rsidR="007D5BED" w:rsidRDefault="007D5BED" w:rsidP="007D5BED">
      <w:pPr>
        <w:jc w:val="both"/>
        <w:rPr>
          <w:rFonts w:ascii="Arial" w:hAnsi="Arial" w:cs="Arial"/>
          <w:sz w:val="24"/>
          <w:szCs w:val="24"/>
        </w:rPr>
      </w:pPr>
    </w:p>
    <w:p w14:paraId="093B3EC4" w14:textId="2E4824BD" w:rsidR="007D5BED" w:rsidRPr="007D5BED" w:rsidRDefault="007D5BED" w:rsidP="007D5BED">
      <w:pPr>
        <w:jc w:val="both"/>
        <w:rPr>
          <w:rFonts w:ascii="Arial" w:hAnsi="Arial" w:cs="Arial"/>
          <w:sz w:val="24"/>
          <w:szCs w:val="24"/>
        </w:rPr>
      </w:pPr>
      <w:r w:rsidRPr="007D5BED">
        <w:rPr>
          <w:rFonts w:ascii="Arial" w:hAnsi="Arial" w:cs="Arial"/>
          <w:sz w:val="24"/>
          <w:szCs w:val="24"/>
        </w:rPr>
        <w:t>Se trabaja en sesiones</w:t>
      </w:r>
      <w:r w:rsidR="009D16C3">
        <w:rPr>
          <w:rFonts w:ascii="Arial" w:hAnsi="Arial" w:cs="Arial"/>
          <w:sz w:val="24"/>
          <w:szCs w:val="24"/>
        </w:rPr>
        <w:t xml:space="preserve"> </w:t>
      </w:r>
      <w:r w:rsidRPr="007D5BED">
        <w:rPr>
          <w:rFonts w:ascii="Arial" w:hAnsi="Arial" w:cs="Arial"/>
          <w:sz w:val="24"/>
          <w:szCs w:val="24"/>
        </w:rPr>
        <w:t>periódicas que regularmente son semanales, se apoya en técnicas como dinámicas, entrevista grupal, conferencias, talleres, seminarios, entre otros.</w:t>
      </w:r>
    </w:p>
    <w:p w14:paraId="1747F7C2" w14:textId="44C4625A" w:rsidR="007D5BED" w:rsidRPr="007D5BED" w:rsidRDefault="007D5BED" w:rsidP="007D5BED">
      <w:pPr>
        <w:jc w:val="both"/>
        <w:rPr>
          <w:rFonts w:ascii="Arial" w:hAnsi="Arial" w:cs="Arial"/>
          <w:sz w:val="24"/>
          <w:szCs w:val="24"/>
        </w:rPr>
      </w:pPr>
    </w:p>
    <w:p w14:paraId="3EF87C3B" w14:textId="3CFDEE96" w:rsidR="007D5BED" w:rsidRPr="00570656" w:rsidRDefault="007D5BED" w:rsidP="007D5BED">
      <w:pPr>
        <w:jc w:val="both"/>
        <w:rPr>
          <w:rFonts w:ascii="Arial" w:hAnsi="Arial" w:cs="Arial"/>
          <w:b/>
          <w:bCs/>
          <w:sz w:val="24"/>
          <w:szCs w:val="24"/>
        </w:rPr>
      </w:pPr>
      <w:r w:rsidRPr="00570656">
        <w:rPr>
          <w:rFonts w:ascii="Arial" w:hAnsi="Arial" w:cs="Arial"/>
          <w:b/>
          <w:bCs/>
          <w:sz w:val="24"/>
          <w:szCs w:val="24"/>
        </w:rPr>
        <w:t>Tutoría jornada.</w:t>
      </w:r>
    </w:p>
    <w:p w14:paraId="5DC2CA75" w14:textId="77777777" w:rsidR="007D5BED" w:rsidRPr="007D5BED" w:rsidRDefault="007D5BED" w:rsidP="007D5BED">
      <w:pPr>
        <w:jc w:val="both"/>
        <w:rPr>
          <w:rFonts w:ascii="Arial" w:hAnsi="Arial" w:cs="Arial"/>
          <w:sz w:val="24"/>
          <w:szCs w:val="24"/>
        </w:rPr>
      </w:pPr>
    </w:p>
    <w:p w14:paraId="14DDE158" w14:textId="2E1BD877" w:rsidR="007D5BED" w:rsidRPr="007D5BED" w:rsidRDefault="007D5BED" w:rsidP="007D5BED">
      <w:pPr>
        <w:jc w:val="both"/>
        <w:rPr>
          <w:rFonts w:ascii="Arial" w:hAnsi="Arial" w:cs="Arial"/>
          <w:sz w:val="24"/>
          <w:szCs w:val="24"/>
        </w:rPr>
      </w:pPr>
      <w:r w:rsidRPr="007D5BED">
        <w:rPr>
          <w:rFonts w:ascii="Arial" w:hAnsi="Arial" w:cs="Arial"/>
          <w:sz w:val="24"/>
          <w:szCs w:val="24"/>
        </w:rPr>
        <w:t xml:space="preserve">Es un subtipo de la tutoría grupal, donde </w:t>
      </w:r>
      <w:r w:rsidR="00570656">
        <w:rPr>
          <w:rFonts w:ascii="Arial" w:hAnsi="Arial" w:cs="Arial"/>
          <w:sz w:val="24"/>
          <w:szCs w:val="24"/>
        </w:rPr>
        <w:t>se brinda orientación en</w:t>
      </w:r>
      <w:r w:rsidRPr="007D5BED">
        <w:rPr>
          <w:rFonts w:ascii="Arial" w:hAnsi="Arial" w:cs="Arial"/>
          <w:sz w:val="24"/>
          <w:szCs w:val="24"/>
        </w:rPr>
        <w:t xml:space="preserve"> un espacio en el que los(as) estudiantes reflexionan y plantean sus propias alternativas de solución a sus necesidades académicas estableciendo compromisos y donde la persona tutora facilita la participación y el diálogo grupal.</w:t>
      </w:r>
      <w:r w:rsidR="00570656">
        <w:rPr>
          <w:rFonts w:ascii="Arial" w:hAnsi="Arial" w:cs="Arial"/>
          <w:sz w:val="24"/>
          <w:szCs w:val="24"/>
        </w:rPr>
        <w:t xml:space="preserve"> Para los casos en los que se den platicas o conferencias que potencialicen la formación integral </w:t>
      </w:r>
      <w:r w:rsidR="007E4556">
        <w:rPr>
          <w:rFonts w:ascii="Arial" w:hAnsi="Arial" w:cs="Arial"/>
          <w:sz w:val="24"/>
          <w:szCs w:val="24"/>
        </w:rPr>
        <w:t>serán consideradas como tutoría de jornada.</w:t>
      </w:r>
    </w:p>
    <w:p w14:paraId="1F1AA398" w14:textId="77777777" w:rsidR="007D5BED" w:rsidRPr="007D5BED" w:rsidRDefault="007D5BED" w:rsidP="007D5BED">
      <w:pPr>
        <w:jc w:val="both"/>
        <w:rPr>
          <w:rFonts w:ascii="Arial" w:hAnsi="Arial" w:cs="Arial"/>
          <w:sz w:val="24"/>
          <w:szCs w:val="24"/>
        </w:rPr>
      </w:pPr>
    </w:p>
    <w:p w14:paraId="5C02C1A7" w14:textId="77777777" w:rsidR="007D5BED" w:rsidRPr="007D5BED" w:rsidRDefault="007D5BED" w:rsidP="007D5BED">
      <w:pPr>
        <w:jc w:val="both"/>
        <w:rPr>
          <w:rFonts w:ascii="Arial" w:hAnsi="Arial" w:cs="Arial"/>
          <w:sz w:val="24"/>
          <w:szCs w:val="24"/>
        </w:rPr>
      </w:pPr>
    </w:p>
    <w:p w14:paraId="0CB41E8D" w14:textId="22AF0FBC" w:rsidR="007F1698" w:rsidRDefault="007F1698" w:rsidP="00DC619D">
      <w:pPr>
        <w:jc w:val="both"/>
        <w:rPr>
          <w:rFonts w:ascii="Arial" w:hAnsi="Arial" w:cs="Arial"/>
          <w:sz w:val="24"/>
          <w:szCs w:val="24"/>
        </w:rPr>
      </w:pPr>
    </w:p>
    <w:p w14:paraId="527FD19D" w14:textId="77777777" w:rsidR="00975307" w:rsidRDefault="00975307" w:rsidP="00DC619D">
      <w:pPr>
        <w:jc w:val="both"/>
        <w:rPr>
          <w:rFonts w:ascii="Arial" w:hAnsi="Arial" w:cs="Arial"/>
          <w:sz w:val="24"/>
          <w:szCs w:val="24"/>
        </w:rPr>
      </w:pPr>
    </w:p>
    <w:p w14:paraId="7435AF0A" w14:textId="77777777" w:rsidR="00975307" w:rsidRDefault="00975307" w:rsidP="00DC619D">
      <w:pPr>
        <w:jc w:val="both"/>
        <w:rPr>
          <w:rFonts w:ascii="Arial" w:hAnsi="Arial" w:cs="Arial"/>
          <w:sz w:val="24"/>
          <w:szCs w:val="24"/>
        </w:rPr>
      </w:pPr>
    </w:p>
    <w:p w14:paraId="055FC79E" w14:textId="77777777" w:rsidR="00975307" w:rsidRDefault="00975307" w:rsidP="00DC619D">
      <w:pPr>
        <w:jc w:val="both"/>
        <w:rPr>
          <w:rFonts w:ascii="Arial" w:hAnsi="Arial" w:cs="Arial"/>
          <w:sz w:val="24"/>
          <w:szCs w:val="24"/>
        </w:rPr>
      </w:pPr>
    </w:p>
    <w:p w14:paraId="4402EAB6" w14:textId="77777777" w:rsidR="00975307" w:rsidRDefault="00975307" w:rsidP="00DC619D">
      <w:pPr>
        <w:jc w:val="both"/>
        <w:rPr>
          <w:rFonts w:ascii="Arial" w:hAnsi="Arial" w:cs="Arial"/>
          <w:sz w:val="24"/>
          <w:szCs w:val="24"/>
        </w:rPr>
      </w:pPr>
    </w:p>
    <w:p w14:paraId="117B9965" w14:textId="77777777" w:rsidR="00975307" w:rsidRDefault="00975307" w:rsidP="00DC619D">
      <w:pPr>
        <w:jc w:val="both"/>
        <w:rPr>
          <w:rFonts w:ascii="Arial" w:hAnsi="Arial" w:cs="Arial"/>
          <w:sz w:val="24"/>
          <w:szCs w:val="24"/>
        </w:rPr>
      </w:pPr>
    </w:p>
    <w:p w14:paraId="35B510A6" w14:textId="77777777" w:rsidR="00975307" w:rsidRDefault="00975307" w:rsidP="00DC619D">
      <w:pPr>
        <w:jc w:val="both"/>
        <w:rPr>
          <w:rFonts w:ascii="Arial" w:hAnsi="Arial" w:cs="Arial"/>
          <w:sz w:val="24"/>
          <w:szCs w:val="24"/>
        </w:rPr>
      </w:pPr>
    </w:p>
    <w:p w14:paraId="58DB24EF" w14:textId="77777777" w:rsidR="00975307" w:rsidRDefault="00975307" w:rsidP="00DC619D">
      <w:pPr>
        <w:jc w:val="both"/>
        <w:rPr>
          <w:rFonts w:ascii="Arial" w:hAnsi="Arial" w:cs="Arial"/>
          <w:sz w:val="24"/>
          <w:szCs w:val="24"/>
        </w:rPr>
      </w:pPr>
    </w:p>
    <w:p w14:paraId="1DB09D12" w14:textId="77777777" w:rsidR="00975307" w:rsidRDefault="00975307" w:rsidP="00DC619D">
      <w:pPr>
        <w:jc w:val="both"/>
        <w:rPr>
          <w:rFonts w:ascii="Arial" w:hAnsi="Arial" w:cs="Arial"/>
          <w:sz w:val="24"/>
          <w:szCs w:val="24"/>
        </w:rPr>
      </w:pPr>
    </w:p>
    <w:p w14:paraId="744C7323" w14:textId="224BA2B4" w:rsidR="00FF6C5C" w:rsidRDefault="00FF6C5C" w:rsidP="00FF6C5C">
      <w:pPr>
        <w:pStyle w:val="Ttulo1"/>
        <w:tabs>
          <w:tab w:val="left" w:pos="1849"/>
        </w:tabs>
        <w:ind w:left="0"/>
      </w:pPr>
      <w:r>
        <w:lastRenderedPageBreak/>
        <w:t xml:space="preserve">   ORGANIZACIÓN DEL PROGRAMA</w:t>
      </w:r>
    </w:p>
    <w:p w14:paraId="33EA016C" w14:textId="77777777" w:rsidR="00FF6C5C" w:rsidRDefault="00FF6C5C" w:rsidP="00FF6C5C">
      <w:pPr>
        <w:pStyle w:val="Textoindependiente"/>
        <w:spacing w:before="4"/>
        <w:rPr>
          <w:b/>
          <w:sz w:val="15"/>
        </w:rPr>
      </w:pPr>
      <w:r>
        <w:rPr>
          <w:noProof/>
        </w:rPr>
        <mc:AlternateContent>
          <mc:Choice Requires="wps">
            <w:drawing>
              <wp:anchor distT="0" distB="0" distL="0" distR="0" simplePos="0" relativeHeight="251672576" behindDoc="1" locked="0" layoutInCell="1" allowOverlap="1" wp14:anchorId="334561E1" wp14:editId="07C8BFD2">
                <wp:simplePos x="0" y="0"/>
                <wp:positionH relativeFrom="page">
                  <wp:posOffset>1346200</wp:posOffset>
                </wp:positionH>
                <wp:positionV relativeFrom="paragraph">
                  <wp:posOffset>142875</wp:posOffset>
                </wp:positionV>
                <wp:extent cx="5531485" cy="27305"/>
                <wp:effectExtent l="0" t="0" r="0" b="0"/>
                <wp:wrapTopAndBottom/>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1485"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DF65E" id="Rectángulo 1" o:spid="_x0000_s1026" style="position:absolute;margin-left:106pt;margin-top:11.25pt;width:435.55pt;height:2.1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" fillcolor="black" stroked="f">
                <w10:wrap type="topAndBottom" anchorx="page"/>
              </v:rect>
            </w:pict>
          </mc:Fallback>
        </mc:AlternateContent>
      </w:r>
    </w:p>
    <w:p w14:paraId="30FB6668" w14:textId="0234D519" w:rsidR="007F1698" w:rsidRDefault="007F1698" w:rsidP="00DC619D">
      <w:pPr>
        <w:jc w:val="both"/>
        <w:rPr>
          <w:rFonts w:ascii="Arial" w:hAnsi="Arial" w:cs="Arial"/>
          <w:sz w:val="24"/>
          <w:szCs w:val="24"/>
        </w:rPr>
      </w:pPr>
    </w:p>
    <w:p w14:paraId="3FDFC41F" w14:textId="0673C145" w:rsidR="00F05166" w:rsidRDefault="00F05166" w:rsidP="00DC619D">
      <w:pPr>
        <w:jc w:val="both"/>
        <w:rPr>
          <w:rFonts w:ascii="Arial" w:hAnsi="Arial" w:cs="Arial"/>
          <w:sz w:val="24"/>
          <w:szCs w:val="24"/>
        </w:rPr>
      </w:pPr>
    </w:p>
    <w:p w14:paraId="7FB250EE" w14:textId="05743E7B" w:rsidR="00A90405" w:rsidRPr="00A90405" w:rsidRDefault="00A90405" w:rsidP="00A90405">
      <w:pPr>
        <w:jc w:val="both"/>
        <w:rPr>
          <w:rFonts w:ascii="Arial" w:hAnsi="Arial" w:cs="Arial"/>
          <w:b/>
          <w:bCs/>
          <w:sz w:val="24"/>
          <w:szCs w:val="24"/>
        </w:rPr>
      </w:pPr>
      <w:r w:rsidRPr="00A90405">
        <w:rPr>
          <w:rFonts w:ascii="Arial" w:hAnsi="Arial" w:cs="Arial"/>
          <w:b/>
          <w:bCs/>
          <w:sz w:val="24"/>
          <w:szCs w:val="24"/>
        </w:rPr>
        <w:t xml:space="preserve">Objetivo </w:t>
      </w:r>
      <w:r>
        <w:rPr>
          <w:rFonts w:ascii="Arial" w:hAnsi="Arial" w:cs="Arial"/>
          <w:b/>
          <w:bCs/>
          <w:sz w:val="24"/>
          <w:szCs w:val="24"/>
        </w:rPr>
        <w:t>G</w:t>
      </w:r>
      <w:r w:rsidRPr="00A90405">
        <w:rPr>
          <w:rFonts w:ascii="Arial" w:hAnsi="Arial" w:cs="Arial"/>
          <w:b/>
          <w:bCs/>
          <w:sz w:val="24"/>
          <w:szCs w:val="24"/>
        </w:rPr>
        <w:t>eneral</w:t>
      </w:r>
    </w:p>
    <w:p w14:paraId="3F9F00AB" w14:textId="77777777" w:rsidR="00A90405" w:rsidRPr="00A90405" w:rsidRDefault="00A90405" w:rsidP="00A90405">
      <w:pPr>
        <w:jc w:val="both"/>
        <w:rPr>
          <w:rFonts w:ascii="Arial" w:hAnsi="Arial" w:cs="Arial"/>
          <w:sz w:val="24"/>
          <w:szCs w:val="24"/>
        </w:rPr>
      </w:pPr>
    </w:p>
    <w:p w14:paraId="0961F8A4" w14:textId="2D54648D" w:rsidR="005C4112" w:rsidRDefault="00A90405" w:rsidP="005C4112">
      <w:pPr>
        <w:jc w:val="both"/>
        <w:rPr>
          <w:rFonts w:ascii="Arial" w:hAnsi="Arial" w:cs="Arial"/>
          <w:sz w:val="24"/>
          <w:szCs w:val="24"/>
        </w:rPr>
      </w:pPr>
      <w:r w:rsidRPr="00A90405">
        <w:rPr>
          <w:rFonts w:ascii="Arial" w:hAnsi="Arial" w:cs="Arial"/>
          <w:sz w:val="24"/>
          <w:szCs w:val="24"/>
        </w:rPr>
        <w:t xml:space="preserve">Establecer en el </w:t>
      </w:r>
      <w:proofErr w:type="spellStart"/>
      <w:r w:rsidRPr="00A90405">
        <w:rPr>
          <w:rFonts w:ascii="Arial" w:hAnsi="Arial" w:cs="Arial"/>
          <w:sz w:val="24"/>
          <w:szCs w:val="24"/>
        </w:rPr>
        <w:t>TESC</w:t>
      </w:r>
      <w:r w:rsidR="009359EF">
        <w:rPr>
          <w:rFonts w:ascii="Arial" w:hAnsi="Arial" w:cs="Arial"/>
          <w:sz w:val="24"/>
          <w:szCs w:val="24"/>
        </w:rPr>
        <w:t>hi</w:t>
      </w:r>
      <w:proofErr w:type="spellEnd"/>
      <w:r w:rsidRPr="00A90405">
        <w:rPr>
          <w:rFonts w:ascii="Arial" w:hAnsi="Arial" w:cs="Arial"/>
          <w:sz w:val="24"/>
          <w:szCs w:val="24"/>
        </w:rPr>
        <w:t xml:space="preserve"> un Programa Institucional de Tutoría que potencialice y asegure con eficacia elevar la calidad educativa por medio de la mejora del rendimiento académico, la eficiencia terminal, desarrollando  las capacidades, habilidades, actitudes, aptitudes, valores personales y profesionales, la convivencia social, reforzando sus hábitos de estudio fomentando un pensamiento crítico, reflexivo, analítico, tecnológico y científico basado en una perspectiva de educación por competencias</w:t>
      </w:r>
      <w:r w:rsidR="005C4112">
        <w:rPr>
          <w:rFonts w:ascii="Arial" w:hAnsi="Arial" w:cs="Arial"/>
          <w:sz w:val="24"/>
          <w:szCs w:val="24"/>
        </w:rPr>
        <w:t>.</w:t>
      </w:r>
    </w:p>
    <w:p w14:paraId="3BDC5A1A" w14:textId="77777777" w:rsidR="005C4112" w:rsidRDefault="005C4112" w:rsidP="005C4112">
      <w:pPr>
        <w:jc w:val="both"/>
        <w:rPr>
          <w:rFonts w:ascii="Arial" w:hAnsi="Arial" w:cs="Arial"/>
          <w:sz w:val="24"/>
          <w:szCs w:val="24"/>
        </w:rPr>
      </w:pPr>
    </w:p>
    <w:p w14:paraId="05D13737" w14:textId="0B30F300" w:rsidR="005C4112" w:rsidRPr="005C4112" w:rsidRDefault="005C4112" w:rsidP="005C4112">
      <w:pPr>
        <w:jc w:val="both"/>
        <w:rPr>
          <w:rFonts w:ascii="Arial" w:hAnsi="Arial" w:cs="Arial"/>
          <w:b/>
          <w:bCs/>
          <w:sz w:val="24"/>
          <w:szCs w:val="24"/>
        </w:rPr>
      </w:pPr>
      <w:r w:rsidRPr="005C4112">
        <w:rPr>
          <w:rFonts w:ascii="Arial" w:hAnsi="Arial" w:cs="Arial"/>
          <w:b/>
          <w:bCs/>
          <w:sz w:val="24"/>
          <w:szCs w:val="24"/>
        </w:rPr>
        <w:t>Objetivos específicos</w:t>
      </w:r>
    </w:p>
    <w:p w14:paraId="6F6988D7" w14:textId="77777777" w:rsidR="005C4112" w:rsidRPr="005C4112" w:rsidRDefault="005C4112" w:rsidP="005C4112">
      <w:pPr>
        <w:jc w:val="both"/>
        <w:rPr>
          <w:rFonts w:ascii="Arial" w:hAnsi="Arial" w:cs="Arial"/>
          <w:sz w:val="24"/>
          <w:szCs w:val="24"/>
        </w:rPr>
      </w:pPr>
    </w:p>
    <w:p w14:paraId="463FDDEC" w14:textId="0CA964F6" w:rsidR="005C4112" w:rsidRPr="005C4112" w:rsidRDefault="005C4112" w:rsidP="005C4112">
      <w:pPr>
        <w:jc w:val="both"/>
        <w:rPr>
          <w:rFonts w:ascii="Arial" w:hAnsi="Arial" w:cs="Arial"/>
          <w:sz w:val="24"/>
          <w:szCs w:val="24"/>
        </w:rPr>
      </w:pPr>
      <w:r w:rsidRPr="005C4112">
        <w:rPr>
          <w:rFonts w:ascii="Arial" w:hAnsi="Arial" w:cs="Arial"/>
          <w:sz w:val="24"/>
          <w:szCs w:val="24"/>
        </w:rPr>
        <w:t>•</w:t>
      </w:r>
      <w:r w:rsidR="0091183B">
        <w:rPr>
          <w:rFonts w:ascii="Arial" w:hAnsi="Arial" w:cs="Arial"/>
          <w:sz w:val="24"/>
          <w:szCs w:val="24"/>
        </w:rPr>
        <w:t xml:space="preserve"> </w:t>
      </w:r>
      <w:r w:rsidRPr="005C4112">
        <w:rPr>
          <w:rFonts w:ascii="Arial" w:hAnsi="Arial" w:cs="Arial"/>
          <w:sz w:val="24"/>
          <w:szCs w:val="24"/>
        </w:rPr>
        <w:t>Detectar y diagnosticar necesidades de índole personal, social y académico, que pudieran indicar dificultades en la formación profesional de los estudiantes.</w:t>
      </w:r>
    </w:p>
    <w:p w14:paraId="1B316F44" w14:textId="7228B23C" w:rsidR="005C4112" w:rsidRPr="005C4112" w:rsidRDefault="005C4112" w:rsidP="005C4112">
      <w:pPr>
        <w:jc w:val="both"/>
        <w:rPr>
          <w:rFonts w:ascii="Arial" w:hAnsi="Arial" w:cs="Arial"/>
          <w:sz w:val="24"/>
          <w:szCs w:val="24"/>
        </w:rPr>
      </w:pPr>
      <w:r w:rsidRPr="005C4112">
        <w:rPr>
          <w:rFonts w:ascii="Arial" w:hAnsi="Arial" w:cs="Arial"/>
          <w:sz w:val="24"/>
          <w:szCs w:val="24"/>
        </w:rPr>
        <w:t>•</w:t>
      </w:r>
      <w:r w:rsidR="0091183B">
        <w:rPr>
          <w:rFonts w:ascii="Arial" w:hAnsi="Arial" w:cs="Arial"/>
          <w:sz w:val="24"/>
          <w:szCs w:val="24"/>
        </w:rPr>
        <w:t xml:space="preserve"> </w:t>
      </w:r>
      <w:r w:rsidRPr="005C4112">
        <w:rPr>
          <w:rFonts w:ascii="Arial" w:hAnsi="Arial" w:cs="Arial"/>
          <w:sz w:val="24"/>
          <w:szCs w:val="24"/>
        </w:rPr>
        <w:t>Integrar la tutoría como proceso dinámico dentro de la estructura organizacional, que apoye los procesos de certificación y acreditación institucional, mejorando los indicadores en forma general.</w:t>
      </w:r>
    </w:p>
    <w:p w14:paraId="528656F3" w14:textId="2F5E4DB8" w:rsidR="005C4112" w:rsidRPr="005C4112" w:rsidRDefault="005C4112" w:rsidP="005C4112">
      <w:pPr>
        <w:jc w:val="both"/>
        <w:rPr>
          <w:rFonts w:ascii="Arial" w:hAnsi="Arial" w:cs="Arial"/>
          <w:sz w:val="24"/>
          <w:szCs w:val="24"/>
        </w:rPr>
      </w:pPr>
      <w:r w:rsidRPr="005C4112">
        <w:rPr>
          <w:rFonts w:ascii="Arial" w:hAnsi="Arial" w:cs="Arial"/>
          <w:sz w:val="24"/>
          <w:szCs w:val="24"/>
        </w:rPr>
        <w:t>•</w:t>
      </w:r>
      <w:r w:rsidR="0091183B">
        <w:rPr>
          <w:rFonts w:ascii="Arial" w:hAnsi="Arial" w:cs="Arial"/>
          <w:sz w:val="24"/>
          <w:szCs w:val="24"/>
        </w:rPr>
        <w:t xml:space="preserve"> </w:t>
      </w:r>
      <w:r w:rsidRPr="005C4112">
        <w:rPr>
          <w:rFonts w:ascii="Arial" w:hAnsi="Arial" w:cs="Arial"/>
          <w:sz w:val="24"/>
          <w:szCs w:val="24"/>
        </w:rPr>
        <w:t>Mejorar la calidad educativa, incrementando el aprovechamiento académico, logrando la permanencia escolar y la culminación de los estudios en los tiempos establecidos.</w:t>
      </w:r>
    </w:p>
    <w:p w14:paraId="06C27A8D" w14:textId="1A079BDD" w:rsidR="005C4112" w:rsidRPr="005C4112" w:rsidRDefault="005C4112" w:rsidP="005C4112">
      <w:pPr>
        <w:jc w:val="both"/>
        <w:rPr>
          <w:rFonts w:ascii="Arial" w:hAnsi="Arial" w:cs="Arial"/>
          <w:sz w:val="24"/>
          <w:szCs w:val="24"/>
        </w:rPr>
      </w:pPr>
      <w:r w:rsidRPr="005C4112">
        <w:rPr>
          <w:rFonts w:ascii="Arial" w:hAnsi="Arial" w:cs="Arial"/>
          <w:sz w:val="24"/>
          <w:szCs w:val="24"/>
        </w:rPr>
        <w:t>•</w:t>
      </w:r>
      <w:r w:rsidR="0091183B">
        <w:rPr>
          <w:rFonts w:ascii="Arial" w:hAnsi="Arial" w:cs="Arial"/>
          <w:sz w:val="24"/>
          <w:szCs w:val="24"/>
        </w:rPr>
        <w:t xml:space="preserve"> </w:t>
      </w:r>
      <w:r w:rsidRPr="005C4112">
        <w:rPr>
          <w:rFonts w:ascii="Arial" w:hAnsi="Arial" w:cs="Arial"/>
          <w:sz w:val="24"/>
          <w:szCs w:val="24"/>
        </w:rPr>
        <w:t xml:space="preserve">Generar </w:t>
      </w:r>
      <w:r w:rsidR="0091183B">
        <w:rPr>
          <w:rFonts w:ascii="Arial" w:hAnsi="Arial" w:cs="Arial"/>
          <w:sz w:val="24"/>
          <w:szCs w:val="24"/>
        </w:rPr>
        <w:t>cursos</w:t>
      </w:r>
      <w:r w:rsidRPr="005C4112">
        <w:rPr>
          <w:rFonts w:ascii="Arial" w:hAnsi="Arial" w:cs="Arial"/>
          <w:sz w:val="24"/>
          <w:szCs w:val="24"/>
        </w:rPr>
        <w:t xml:space="preserve"> de formación continua </w:t>
      </w:r>
      <w:r w:rsidR="0091183B">
        <w:rPr>
          <w:rFonts w:ascii="Arial" w:hAnsi="Arial" w:cs="Arial"/>
          <w:sz w:val="24"/>
          <w:szCs w:val="24"/>
        </w:rPr>
        <w:t>para</w:t>
      </w:r>
      <w:r w:rsidRPr="005C4112">
        <w:rPr>
          <w:rFonts w:ascii="Arial" w:hAnsi="Arial" w:cs="Arial"/>
          <w:sz w:val="24"/>
          <w:szCs w:val="24"/>
        </w:rPr>
        <w:t xml:space="preserve"> tutores.</w:t>
      </w:r>
    </w:p>
    <w:p w14:paraId="6DE437A1" w14:textId="77777777" w:rsidR="005C4112" w:rsidRPr="005C4112" w:rsidRDefault="005C4112" w:rsidP="005C4112">
      <w:pPr>
        <w:jc w:val="both"/>
        <w:rPr>
          <w:rFonts w:ascii="Arial" w:hAnsi="Arial" w:cs="Arial"/>
          <w:sz w:val="24"/>
          <w:szCs w:val="24"/>
        </w:rPr>
      </w:pPr>
    </w:p>
    <w:p w14:paraId="67371578" w14:textId="4C770956" w:rsidR="005C4112" w:rsidRPr="001C4EB0" w:rsidRDefault="001C4EB0" w:rsidP="005C4112">
      <w:pPr>
        <w:jc w:val="both"/>
        <w:rPr>
          <w:rFonts w:ascii="Arial" w:hAnsi="Arial" w:cs="Arial"/>
          <w:b/>
          <w:bCs/>
          <w:sz w:val="24"/>
          <w:szCs w:val="24"/>
        </w:rPr>
      </w:pPr>
      <w:r w:rsidRPr="001C4EB0">
        <w:rPr>
          <w:rFonts w:ascii="Arial" w:hAnsi="Arial" w:cs="Arial"/>
          <w:b/>
          <w:bCs/>
          <w:sz w:val="24"/>
          <w:szCs w:val="24"/>
        </w:rPr>
        <w:t>Metas Generales</w:t>
      </w:r>
    </w:p>
    <w:p w14:paraId="473F91B5" w14:textId="77777777" w:rsidR="005C4112" w:rsidRPr="005C4112" w:rsidRDefault="005C4112" w:rsidP="005C4112">
      <w:pPr>
        <w:jc w:val="both"/>
        <w:rPr>
          <w:rFonts w:ascii="Arial" w:hAnsi="Arial" w:cs="Arial"/>
          <w:sz w:val="24"/>
          <w:szCs w:val="24"/>
        </w:rPr>
      </w:pPr>
    </w:p>
    <w:p w14:paraId="6CC5A2EB" w14:textId="671CD69A" w:rsidR="005C4112" w:rsidRPr="005C4112" w:rsidRDefault="005C4112" w:rsidP="005C4112">
      <w:pPr>
        <w:jc w:val="both"/>
        <w:rPr>
          <w:rFonts w:ascii="Arial" w:hAnsi="Arial" w:cs="Arial"/>
          <w:sz w:val="24"/>
          <w:szCs w:val="24"/>
        </w:rPr>
      </w:pPr>
      <w:r w:rsidRPr="005C4112">
        <w:rPr>
          <w:rFonts w:ascii="Arial" w:hAnsi="Arial" w:cs="Arial"/>
          <w:sz w:val="24"/>
          <w:szCs w:val="24"/>
        </w:rPr>
        <w:t>•</w:t>
      </w:r>
      <w:r w:rsidR="001C4EB0">
        <w:rPr>
          <w:rFonts w:ascii="Arial" w:hAnsi="Arial" w:cs="Arial"/>
          <w:sz w:val="24"/>
          <w:szCs w:val="24"/>
        </w:rPr>
        <w:t xml:space="preserve"> </w:t>
      </w:r>
      <w:r w:rsidRPr="005C4112">
        <w:rPr>
          <w:rFonts w:ascii="Arial" w:hAnsi="Arial" w:cs="Arial"/>
          <w:sz w:val="24"/>
          <w:szCs w:val="24"/>
        </w:rPr>
        <w:t>Contar de forma permanente con un diagnóstico para estudiantes de nuevo ingreso.</w:t>
      </w:r>
    </w:p>
    <w:p w14:paraId="75080D3A" w14:textId="3849D5B3" w:rsidR="005C4112" w:rsidRPr="005C4112" w:rsidRDefault="005C4112" w:rsidP="005C4112">
      <w:pPr>
        <w:jc w:val="both"/>
        <w:rPr>
          <w:rFonts w:ascii="Arial" w:hAnsi="Arial" w:cs="Arial"/>
          <w:sz w:val="24"/>
          <w:szCs w:val="24"/>
        </w:rPr>
      </w:pPr>
      <w:r w:rsidRPr="005C4112">
        <w:rPr>
          <w:rFonts w:ascii="Arial" w:hAnsi="Arial" w:cs="Arial"/>
          <w:sz w:val="24"/>
          <w:szCs w:val="24"/>
        </w:rPr>
        <w:t>•</w:t>
      </w:r>
      <w:r w:rsidR="001C4EB0">
        <w:rPr>
          <w:rFonts w:ascii="Arial" w:hAnsi="Arial" w:cs="Arial"/>
          <w:sz w:val="24"/>
          <w:szCs w:val="24"/>
        </w:rPr>
        <w:t xml:space="preserve"> </w:t>
      </w:r>
      <w:r w:rsidRPr="005C4112">
        <w:rPr>
          <w:rFonts w:ascii="Arial" w:hAnsi="Arial" w:cs="Arial"/>
          <w:sz w:val="24"/>
          <w:szCs w:val="24"/>
        </w:rPr>
        <w:t>Establecer en coordinación con las jefaturas de división en periodo intersemestral cursos remédiales para atender las carencias académicas detectadas.</w:t>
      </w:r>
    </w:p>
    <w:p w14:paraId="50F04DA6" w14:textId="50CA998E" w:rsidR="005C4112" w:rsidRPr="005C4112" w:rsidRDefault="005C4112" w:rsidP="005C4112">
      <w:pPr>
        <w:jc w:val="both"/>
        <w:rPr>
          <w:rFonts w:ascii="Arial" w:hAnsi="Arial" w:cs="Arial"/>
          <w:sz w:val="24"/>
          <w:szCs w:val="24"/>
        </w:rPr>
      </w:pPr>
      <w:r w:rsidRPr="005C4112">
        <w:rPr>
          <w:rFonts w:ascii="Arial" w:hAnsi="Arial" w:cs="Arial"/>
          <w:sz w:val="24"/>
          <w:szCs w:val="24"/>
        </w:rPr>
        <w:t>•</w:t>
      </w:r>
      <w:r w:rsidR="001C4EB0">
        <w:rPr>
          <w:rFonts w:ascii="Arial" w:hAnsi="Arial" w:cs="Arial"/>
          <w:sz w:val="24"/>
          <w:szCs w:val="24"/>
        </w:rPr>
        <w:t xml:space="preserve"> </w:t>
      </w:r>
      <w:r w:rsidRPr="005C4112">
        <w:rPr>
          <w:rFonts w:ascii="Arial" w:hAnsi="Arial" w:cs="Arial"/>
          <w:sz w:val="24"/>
          <w:szCs w:val="24"/>
        </w:rPr>
        <w:t xml:space="preserve">Contar con espacios y escenarios donde los jóvenes desarrollen </w:t>
      </w:r>
      <w:r w:rsidR="001C4EB0">
        <w:rPr>
          <w:rFonts w:ascii="Arial" w:hAnsi="Arial" w:cs="Arial"/>
          <w:sz w:val="24"/>
          <w:szCs w:val="24"/>
        </w:rPr>
        <w:t xml:space="preserve">las </w:t>
      </w:r>
      <w:r w:rsidRPr="005C4112">
        <w:rPr>
          <w:rFonts w:ascii="Arial" w:hAnsi="Arial" w:cs="Arial"/>
          <w:sz w:val="24"/>
          <w:szCs w:val="24"/>
        </w:rPr>
        <w:t xml:space="preserve">habilidades </w:t>
      </w:r>
      <w:r w:rsidR="001C4EB0">
        <w:rPr>
          <w:rFonts w:ascii="Arial" w:hAnsi="Arial" w:cs="Arial"/>
          <w:sz w:val="24"/>
          <w:szCs w:val="24"/>
        </w:rPr>
        <w:t>blandas</w:t>
      </w:r>
      <w:r w:rsidRPr="005C4112">
        <w:rPr>
          <w:rFonts w:ascii="Arial" w:hAnsi="Arial" w:cs="Arial"/>
          <w:sz w:val="24"/>
          <w:szCs w:val="24"/>
        </w:rPr>
        <w:t>.</w:t>
      </w:r>
    </w:p>
    <w:p w14:paraId="2DDFC295" w14:textId="0943A335" w:rsidR="005C4112" w:rsidRPr="005C4112" w:rsidRDefault="005C4112" w:rsidP="005C4112">
      <w:pPr>
        <w:jc w:val="both"/>
        <w:rPr>
          <w:rFonts w:ascii="Arial" w:hAnsi="Arial" w:cs="Arial"/>
          <w:sz w:val="24"/>
          <w:szCs w:val="24"/>
        </w:rPr>
      </w:pPr>
      <w:r w:rsidRPr="005C4112">
        <w:rPr>
          <w:rFonts w:ascii="Arial" w:hAnsi="Arial" w:cs="Arial"/>
          <w:sz w:val="24"/>
          <w:szCs w:val="24"/>
        </w:rPr>
        <w:t>•</w:t>
      </w:r>
      <w:r w:rsidR="0077711D">
        <w:rPr>
          <w:rFonts w:ascii="Arial" w:hAnsi="Arial" w:cs="Arial"/>
          <w:sz w:val="24"/>
          <w:szCs w:val="24"/>
        </w:rPr>
        <w:t xml:space="preserve"> </w:t>
      </w:r>
      <w:r w:rsidRPr="005C4112">
        <w:rPr>
          <w:rFonts w:ascii="Arial" w:hAnsi="Arial" w:cs="Arial"/>
          <w:sz w:val="24"/>
          <w:szCs w:val="24"/>
        </w:rPr>
        <w:t>Instrumentar   un programa permanente</w:t>
      </w:r>
      <w:r w:rsidRPr="005C4112">
        <w:rPr>
          <w:rFonts w:ascii="Arial" w:hAnsi="Arial" w:cs="Arial"/>
          <w:sz w:val="24"/>
          <w:szCs w:val="24"/>
        </w:rPr>
        <w:tab/>
        <w:t>de diagnóstico de necesidades de los estudiantes dentro del marco de los objetivos del programa institucional de tutorías.</w:t>
      </w:r>
    </w:p>
    <w:p w14:paraId="7C388978" w14:textId="5646F186" w:rsidR="005C4112" w:rsidRPr="005C4112" w:rsidRDefault="005C4112" w:rsidP="005C4112">
      <w:pPr>
        <w:jc w:val="both"/>
        <w:rPr>
          <w:rFonts w:ascii="Arial" w:hAnsi="Arial" w:cs="Arial"/>
          <w:sz w:val="24"/>
          <w:szCs w:val="24"/>
        </w:rPr>
      </w:pPr>
      <w:r w:rsidRPr="005C4112">
        <w:rPr>
          <w:rFonts w:ascii="Arial" w:hAnsi="Arial" w:cs="Arial"/>
          <w:sz w:val="24"/>
          <w:szCs w:val="24"/>
        </w:rPr>
        <w:t>•</w:t>
      </w:r>
      <w:r w:rsidR="0077711D">
        <w:rPr>
          <w:rFonts w:ascii="Arial" w:hAnsi="Arial" w:cs="Arial"/>
          <w:sz w:val="24"/>
          <w:szCs w:val="24"/>
        </w:rPr>
        <w:t xml:space="preserve"> </w:t>
      </w:r>
      <w:r w:rsidRPr="005C4112">
        <w:rPr>
          <w:rFonts w:ascii="Arial" w:hAnsi="Arial" w:cs="Arial"/>
          <w:sz w:val="24"/>
          <w:szCs w:val="24"/>
        </w:rPr>
        <w:t>Actualizar y capacitar al 75% de la planta docente conforme a un plan establecido, a través del diplomado para la formación de la persona tutora, talleres, conferencias y cursos.</w:t>
      </w:r>
    </w:p>
    <w:p w14:paraId="1FFEBB67" w14:textId="48CBC64E" w:rsidR="005C4112" w:rsidRPr="005C4112" w:rsidRDefault="005C4112" w:rsidP="005C4112">
      <w:pPr>
        <w:jc w:val="both"/>
        <w:rPr>
          <w:rFonts w:ascii="Arial" w:hAnsi="Arial" w:cs="Arial"/>
          <w:sz w:val="24"/>
          <w:szCs w:val="24"/>
        </w:rPr>
      </w:pPr>
      <w:r w:rsidRPr="005C4112">
        <w:rPr>
          <w:rFonts w:ascii="Arial" w:hAnsi="Arial" w:cs="Arial"/>
          <w:sz w:val="24"/>
          <w:szCs w:val="24"/>
        </w:rPr>
        <w:t>•</w:t>
      </w:r>
      <w:r w:rsidR="0077711D">
        <w:rPr>
          <w:rFonts w:ascii="Arial" w:hAnsi="Arial" w:cs="Arial"/>
          <w:sz w:val="24"/>
          <w:szCs w:val="24"/>
        </w:rPr>
        <w:t xml:space="preserve"> </w:t>
      </w:r>
      <w:r w:rsidRPr="005C4112">
        <w:rPr>
          <w:rFonts w:ascii="Arial" w:hAnsi="Arial" w:cs="Arial"/>
          <w:sz w:val="24"/>
          <w:szCs w:val="24"/>
        </w:rPr>
        <w:t>Evaluar y propiciar la mejora continua del procedimiento de tutorías, declarado en el Sistema de Gestión Integral.</w:t>
      </w:r>
    </w:p>
    <w:p w14:paraId="0A682D2C" w14:textId="6D2A0B0C" w:rsidR="005C4112" w:rsidRPr="005C4112" w:rsidRDefault="005C4112" w:rsidP="005C4112">
      <w:pPr>
        <w:jc w:val="both"/>
        <w:rPr>
          <w:rFonts w:ascii="Arial" w:hAnsi="Arial" w:cs="Arial"/>
          <w:sz w:val="24"/>
          <w:szCs w:val="24"/>
        </w:rPr>
      </w:pPr>
      <w:r w:rsidRPr="005C4112">
        <w:rPr>
          <w:rFonts w:ascii="Arial" w:hAnsi="Arial" w:cs="Arial"/>
          <w:sz w:val="24"/>
          <w:szCs w:val="24"/>
        </w:rPr>
        <w:t>•</w:t>
      </w:r>
      <w:r w:rsidR="0077711D">
        <w:rPr>
          <w:rFonts w:ascii="Arial" w:hAnsi="Arial" w:cs="Arial"/>
          <w:sz w:val="24"/>
          <w:szCs w:val="24"/>
        </w:rPr>
        <w:t xml:space="preserve"> </w:t>
      </w:r>
      <w:r w:rsidRPr="005C4112">
        <w:rPr>
          <w:rFonts w:ascii="Arial" w:hAnsi="Arial" w:cs="Arial"/>
          <w:sz w:val="24"/>
          <w:szCs w:val="24"/>
        </w:rPr>
        <w:t>Fortalecer el compromiso académico, los valores y la ética social y profesional del estudiantado.</w:t>
      </w:r>
    </w:p>
    <w:p w14:paraId="5999A0CA" w14:textId="4705AAF4" w:rsidR="005C4112" w:rsidRPr="005C4112" w:rsidRDefault="005C4112" w:rsidP="005C4112">
      <w:pPr>
        <w:jc w:val="both"/>
        <w:rPr>
          <w:rFonts w:ascii="Arial" w:hAnsi="Arial" w:cs="Arial"/>
          <w:sz w:val="24"/>
          <w:szCs w:val="24"/>
        </w:rPr>
      </w:pPr>
      <w:r w:rsidRPr="005C4112">
        <w:rPr>
          <w:rFonts w:ascii="Arial" w:hAnsi="Arial" w:cs="Arial"/>
          <w:sz w:val="24"/>
          <w:szCs w:val="24"/>
        </w:rPr>
        <w:t>•</w:t>
      </w:r>
      <w:r w:rsidR="00061824">
        <w:rPr>
          <w:rFonts w:ascii="Arial" w:hAnsi="Arial" w:cs="Arial"/>
          <w:sz w:val="24"/>
          <w:szCs w:val="24"/>
        </w:rPr>
        <w:t xml:space="preserve"> </w:t>
      </w:r>
      <w:r w:rsidRPr="005C4112">
        <w:rPr>
          <w:rFonts w:ascii="Arial" w:hAnsi="Arial" w:cs="Arial"/>
          <w:sz w:val="24"/>
          <w:szCs w:val="24"/>
        </w:rPr>
        <w:t>Contribuir al mejoramiento de la eficiencia terminal y demás indicadores.</w:t>
      </w:r>
    </w:p>
    <w:p w14:paraId="5B77737A" w14:textId="132392AD" w:rsidR="005C4112" w:rsidRDefault="005C4112" w:rsidP="00975307">
      <w:pPr>
        <w:jc w:val="both"/>
        <w:rPr>
          <w:rFonts w:ascii="Arial" w:hAnsi="Arial" w:cs="Arial"/>
          <w:sz w:val="24"/>
          <w:szCs w:val="24"/>
        </w:rPr>
      </w:pPr>
      <w:r w:rsidRPr="005C4112">
        <w:rPr>
          <w:rFonts w:ascii="Arial" w:hAnsi="Arial" w:cs="Arial"/>
          <w:sz w:val="24"/>
          <w:szCs w:val="24"/>
        </w:rPr>
        <w:t>•</w:t>
      </w:r>
      <w:r w:rsidR="00061824">
        <w:rPr>
          <w:rFonts w:ascii="Arial" w:hAnsi="Arial" w:cs="Arial"/>
          <w:sz w:val="24"/>
          <w:szCs w:val="24"/>
        </w:rPr>
        <w:t xml:space="preserve"> </w:t>
      </w:r>
      <w:r w:rsidRPr="005C4112">
        <w:rPr>
          <w:rFonts w:ascii="Arial" w:hAnsi="Arial" w:cs="Arial"/>
          <w:sz w:val="24"/>
          <w:szCs w:val="24"/>
        </w:rPr>
        <w:t>Disminución del índice de deserción, e incrementar la retención y permanencia</w:t>
      </w:r>
      <w:r w:rsidR="00975307">
        <w:rPr>
          <w:rFonts w:ascii="Arial" w:hAnsi="Arial" w:cs="Arial"/>
          <w:sz w:val="24"/>
          <w:szCs w:val="24"/>
        </w:rPr>
        <w:t xml:space="preserve"> </w:t>
      </w:r>
      <w:r w:rsidRPr="005C4112">
        <w:rPr>
          <w:rFonts w:ascii="Arial" w:hAnsi="Arial" w:cs="Arial"/>
          <w:sz w:val="24"/>
          <w:szCs w:val="24"/>
        </w:rPr>
        <w:lastRenderedPageBreak/>
        <w:t>académica.</w:t>
      </w:r>
    </w:p>
    <w:p w14:paraId="734C5312" w14:textId="659760EE" w:rsidR="00693110" w:rsidRDefault="00693110" w:rsidP="00DC619D">
      <w:pPr>
        <w:jc w:val="both"/>
        <w:rPr>
          <w:rFonts w:ascii="Arial" w:hAnsi="Arial" w:cs="Arial"/>
          <w:sz w:val="24"/>
          <w:szCs w:val="24"/>
        </w:rPr>
      </w:pPr>
    </w:p>
    <w:p w14:paraId="6861F6D0" w14:textId="4FA74EF2" w:rsidR="00B21955" w:rsidRPr="00A21A4E" w:rsidRDefault="00A21A4E" w:rsidP="00B21955">
      <w:pPr>
        <w:jc w:val="both"/>
        <w:rPr>
          <w:rFonts w:ascii="Arial" w:hAnsi="Arial" w:cs="Arial"/>
          <w:b/>
          <w:bCs/>
          <w:sz w:val="24"/>
          <w:szCs w:val="24"/>
        </w:rPr>
      </w:pPr>
      <w:r w:rsidRPr="00A21A4E">
        <w:rPr>
          <w:rFonts w:ascii="Arial" w:hAnsi="Arial" w:cs="Arial"/>
          <w:b/>
          <w:bCs/>
          <w:sz w:val="24"/>
          <w:szCs w:val="24"/>
        </w:rPr>
        <w:t>Planteamientos propositivos de los ejes temáticos</w:t>
      </w:r>
    </w:p>
    <w:p w14:paraId="1146729D" w14:textId="77777777" w:rsidR="00B21955" w:rsidRPr="00A21A4E" w:rsidRDefault="00B21955" w:rsidP="00B21955">
      <w:pPr>
        <w:jc w:val="both"/>
        <w:rPr>
          <w:rFonts w:ascii="Arial" w:hAnsi="Arial" w:cs="Arial"/>
          <w:b/>
          <w:bCs/>
          <w:sz w:val="24"/>
          <w:szCs w:val="24"/>
        </w:rPr>
      </w:pPr>
    </w:p>
    <w:p w14:paraId="56A7BDD6" w14:textId="0AF61A1C" w:rsidR="00B21955" w:rsidRPr="00975307" w:rsidRDefault="00A21A4E" w:rsidP="00975307">
      <w:pPr>
        <w:pStyle w:val="Prrafodelista"/>
        <w:numPr>
          <w:ilvl w:val="0"/>
          <w:numId w:val="6"/>
        </w:numPr>
        <w:jc w:val="both"/>
        <w:rPr>
          <w:rFonts w:ascii="Arial" w:hAnsi="Arial" w:cs="Arial"/>
          <w:b/>
          <w:bCs/>
          <w:sz w:val="24"/>
          <w:szCs w:val="24"/>
        </w:rPr>
      </w:pPr>
      <w:r w:rsidRPr="00975307">
        <w:rPr>
          <w:rFonts w:ascii="Arial" w:hAnsi="Arial" w:cs="Arial"/>
          <w:b/>
          <w:bCs/>
          <w:sz w:val="24"/>
          <w:szCs w:val="24"/>
        </w:rPr>
        <w:t>Eje social convivencia escolar</w:t>
      </w:r>
    </w:p>
    <w:p w14:paraId="7C2A9B8C" w14:textId="77777777" w:rsidR="00B21955" w:rsidRPr="00B21955" w:rsidRDefault="00B21955" w:rsidP="00B21955">
      <w:pPr>
        <w:jc w:val="both"/>
        <w:rPr>
          <w:rFonts w:ascii="Arial" w:hAnsi="Arial" w:cs="Arial"/>
          <w:sz w:val="24"/>
          <w:szCs w:val="24"/>
        </w:rPr>
      </w:pPr>
    </w:p>
    <w:p w14:paraId="16B4AEC6" w14:textId="2CE3A217" w:rsidR="00B21955" w:rsidRPr="00A21A4E" w:rsidRDefault="00B21955" w:rsidP="00B21955">
      <w:pPr>
        <w:jc w:val="both"/>
        <w:rPr>
          <w:rFonts w:ascii="Arial" w:hAnsi="Arial" w:cs="Arial"/>
          <w:b/>
          <w:bCs/>
          <w:sz w:val="24"/>
          <w:szCs w:val="24"/>
        </w:rPr>
      </w:pPr>
      <w:r w:rsidRPr="00A21A4E">
        <w:rPr>
          <w:rFonts w:ascii="Arial" w:hAnsi="Arial" w:cs="Arial"/>
          <w:b/>
          <w:bCs/>
          <w:sz w:val="24"/>
          <w:szCs w:val="24"/>
        </w:rPr>
        <w:t xml:space="preserve">Un </w:t>
      </w:r>
      <w:proofErr w:type="spellStart"/>
      <w:r w:rsidRPr="00A21A4E">
        <w:rPr>
          <w:rFonts w:ascii="Arial" w:hAnsi="Arial" w:cs="Arial"/>
          <w:b/>
          <w:bCs/>
          <w:sz w:val="24"/>
          <w:szCs w:val="24"/>
        </w:rPr>
        <w:t>TESChi</w:t>
      </w:r>
      <w:proofErr w:type="spellEnd"/>
      <w:r w:rsidRPr="00A21A4E">
        <w:rPr>
          <w:rFonts w:ascii="Arial" w:hAnsi="Arial" w:cs="Arial"/>
          <w:b/>
          <w:bCs/>
          <w:sz w:val="24"/>
          <w:szCs w:val="24"/>
        </w:rPr>
        <w:t xml:space="preserve"> con una convivencia armónica e incluyente.</w:t>
      </w:r>
    </w:p>
    <w:p w14:paraId="2CA18D3D" w14:textId="77777777" w:rsidR="00B21955" w:rsidRPr="00B21955" w:rsidRDefault="00B21955" w:rsidP="00B21955">
      <w:pPr>
        <w:jc w:val="both"/>
        <w:rPr>
          <w:rFonts w:ascii="Arial" w:hAnsi="Arial" w:cs="Arial"/>
          <w:sz w:val="24"/>
          <w:szCs w:val="24"/>
        </w:rPr>
      </w:pPr>
    </w:p>
    <w:p w14:paraId="4CB4368D" w14:textId="77777777" w:rsidR="00B21955" w:rsidRPr="00B21955" w:rsidRDefault="00B21955" w:rsidP="00B21955">
      <w:pPr>
        <w:jc w:val="both"/>
        <w:rPr>
          <w:rFonts w:ascii="Arial" w:hAnsi="Arial" w:cs="Arial"/>
          <w:sz w:val="24"/>
          <w:szCs w:val="24"/>
        </w:rPr>
      </w:pPr>
      <w:r w:rsidRPr="00B21955">
        <w:rPr>
          <w:rFonts w:ascii="Arial" w:hAnsi="Arial" w:cs="Arial"/>
          <w:sz w:val="24"/>
          <w:szCs w:val="24"/>
        </w:rPr>
        <w:t xml:space="preserve">Al ingresar al </w:t>
      </w:r>
      <w:proofErr w:type="spellStart"/>
      <w:r w:rsidRPr="00B21955">
        <w:rPr>
          <w:rFonts w:ascii="Arial" w:hAnsi="Arial" w:cs="Arial"/>
          <w:sz w:val="24"/>
          <w:szCs w:val="24"/>
        </w:rPr>
        <w:t>TESChi</w:t>
      </w:r>
      <w:proofErr w:type="spellEnd"/>
      <w:r w:rsidRPr="00B21955">
        <w:rPr>
          <w:rFonts w:ascii="Arial" w:hAnsi="Arial" w:cs="Arial"/>
          <w:sz w:val="24"/>
          <w:szCs w:val="24"/>
        </w:rPr>
        <w:t xml:space="preserve"> la aspiración concreta del alumnado es recibir una educación de calidad que les permita concluir una carrera y obtener un título profesional. Esto quiere decir alcanzar su meta para mejorar su nivel de vida y en igualdad de condiciones obtener un empleo en el corto plazo o bien emprender su propio negocio.</w:t>
      </w:r>
    </w:p>
    <w:p w14:paraId="7B6E84D1" w14:textId="666861B3" w:rsidR="00061824" w:rsidRDefault="00B21955" w:rsidP="00B21955">
      <w:pPr>
        <w:jc w:val="both"/>
        <w:rPr>
          <w:rFonts w:ascii="Arial" w:hAnsi="Arial" w:cs="Arial"/>
          <w:sz w:val="24"/>
          <w:szCs w:val="24"/>
        </w:rPr>
      </w:pPr>
      <w:r w:rsidRPr="00B21955">
        <w:rPr>
          <w:rFonts w:ascii="Arial" w:hAnsi="Arial" w:cs="Arial"/>
          <w:sz w:val="24"/>
          <w:szCs w:val="24"/>
        </w:rPr>
        <w:t>Para que se cumplan estas expectativas el PIT en el eje social debe a partir de la actividad tutorial en coordinación con el resto de las áreas, asegurar una convivencia armónica, por tanto, una de las acciones de la persona tutora en el nivel superior</w:t>
      </w:r>
      <w:r w:rsidR="00BE2E9C">
        <w:rPr>
          <w:rFonts w:ascii="Arial" w:hAnsi="Arial" w:cs="Arial"/>
          <w:sz w:val="24"/>
          <w:szCs w:val="24"/>
        </w:rPr>
        <w:t xml:space="preserve"> </w:t>
      </w:r>
      <w:r w:rsidRPr="00B21955">
        <w:rPr>
          <w:rFonts w:ascii="Arial" w:hAnsi="Arial" w:cs="Arial"/>
          <w:sz w:val="24"/>
          <w:szCs w:val="24"/>
        </w:rPr>
        <w:t>es fortalecer la integración social y fomentar el trabajo colaborativo y en equipo</w:t>
      </w:r>
      <w:r w:rsidR="00BE2E9C">
        <w:rPr>
          <w:rFonts w:ascii="Arial" w:hAnsi="Arial" w:cs="Arial"/>
          <w:sz w:val="24"/>
          <w:szCs w:val="24"/>
        </w:rPr>
        <w:t xml:space="preserve"> en un ambiente de paz, igualdad y no discriminación.</w:t>
      </w:r>
    </w:p>
    <w:p w14:paraId="1CDC76BE" w14:textId="50C41464" w:rsidR="00F0120F" w:rsidRDefault="00F0120F" w:rsidP="00DC619D">
      <w:pPr>
        <w:jc w:val="both"/>
        <w:rPr>
          <w:rFonts w:ascii="Arial" w:hAnsi="Arial" w:cs="Arial"/>
          <w:sz w:val="24"/>
          <w:szCs w:val="24"/>
        </w:rPr>
      </w:pPr>
    </w:p>
    <w:p w14:paraId="0D4F111B" w14:textId="2D4FE4F1" w:rsidR="00F0120F" w:rsidRDefault="00F0120F" w:rsidP="00DC619D">
      <w:pPr>
        <w:jc w:val="both"/>
        <w:rPr>
          <w:rFonts w:ascii="Arial" w:hAnsi="Arial" w:cs="Arial"/>
          <w:sz w:val="24"/>
          <w:szCs w:val="24"/>
        </w:rPr>
      </w:pPr>
    </w:p>
    <w:p w14:paraId="7C473160" w14:textId="77777777" w:rsidR="0030370E" w:rsidRDefault="0030370E" w:rsidP="00B21955">
      <w:pPr>
        <w:widowControl/>
        <w:autoSpaceDE/>
        <w:autoSpaceDN/>
        <w:jc w:val="both"/>
        <w:rPr>
          <w:b/>
          <w:lang w:val="es-ES_tradnl"/>
        </w:rPr>
      </w:pPr>
      <w:r w:rsidRPr="00B4780B">
        <w:rPr>
          <w:b/>
          <w:lang w:val="es-ES_tradnl"/>
        </w:rPr>
        <w:t>PLANTEAMIENTOS PROPOSITIVOS</w:t>
      </w:r>
      <w:r>
        <w:rPr>
          <w:b/>
          <w:lang w:val="es-ES_tradnl"/>
        </w:rPr>
        <w:t xml:space="preserve"> DE LOS </w:t>
      </w:r>
      <w:r w:rsidRPr="00B4780B">
        <w:rPr>
          <w:b/>
          <w:lang w:val="es-ES_tradnl"/>
        </w:rPr>
        <w:t>EJES TEMÁTICOS</w:t>
      </w:r>
    </w:p>
    <w:p w14:paraId="523E2450" w14:textId="77777777" w:rsidR="0030370E" w:rsidRDefault="0030370E" w:rsidP="0030370E">
      <w:pPr>
        <w:jc w:val="both"/>
        <w:rPr>
          <w:b/>
          <w:lang w:val="es-ES_tradnl"/>
        </w:rPr>
      </w:pPr>
    </w:p>
    <w:p w14:paraId="350400C8" w14:textId="77777777" w:rsidR="0030370E" w:rsidRDefault="0030370E" w:rsidP="0030370E">
      <w:pPr>
        <w:widowControl/>
        <w:numPr>
          <w:ilvl w:val="1"/>
          <w:numId w:val="3"/>
        </w:numPr>
        <w:autoSpaceDE/>
        <w:autoSpaceDN/>
        <w:jc w:val="both"/>
        <w:rPr>
          <w:b/>
        </w:rPr>
      </w:pPr>
      <w:r>
        <w:rPr>
          <w:b/>
        </w:rPr>
        <w:t>EJE SOCIAL CONVIVENCIA ESCOLAR</w:t>
      </w:r>
    </w:p>
    <w:p w14:paraId="759ECBD3" w14:textId="77777777" w:rsidR="0030370E" w:rsidRDefault="0030370E" w:rsidP="0030370E">
      <w:pPr>
        <w:jc w:val="both"/>
        <w:rPr>
          <w:b/>
        </w:rPr>
      </w:pPr>
    </w:p>
    <w:p w14:paraId="67FE4F51" w14:textId="77777777" w:rsidR="0030370E" w:rsidRDefault="0030370E" w:rsidP="0030370E">
      <w:pPr>
        <w:jc w:val="both"/>
        <w:rPr>
          <w:b/>
        </w:rPr>
      </w:pPr>
    </w:p>
    <w:p w14:paraId="2235C566" w14:textId="77777777" w:rsidR="0030370E" w:rsidRDefault="0030370E" w:rsidP="0030370E">
      <w:pPr>
        <w:widowControl/>
        <w:numPr>
          <w:ilvl w:val="2"/>
          <w:numId w:val="4"/>
        </w:numPr>
        <w:autoSpaceDE/>
        <w:autoSpaceDN/>
        <w:jc w:val="both"/>
        <w:rPr>
          <w:b/>
        </w:rPr>
      </w:pPr>
      <w:r>
        <w:rPr>
          <w:b/>
        </w:rPr>
        <w:t xml:space="preserve">Un </w:t>
      </w:r>
      <w:proofErr w:type="spellStart"/>
      <w:r>
        <w:rPr>
          <w:b/>
        </w:rPr>
        <w:t>TESChi</w:t>
      </w:r>
      <w:proofErr w:type="spellEnd"/>
      <w:r>
        <w:rPr>
          <w:b/>
        </w:rPr>
        <w:t xml:space="preserve"> con una convivencia armónica e incluyente.</w:t>
      </w:r>
    </w:p>
    <w:p w14:paraId="03E28DE9" w14:textId="77777777" w:rsidR="0030370E" w:rsidRDefault="0030370E" w:rsidP="0030370E">
      <w:pPr>
        <w:jc w:val="both"/>
        <w:rPr>
          <w:b/>
        </w:rPr>
      </w:pPr>
    </w:p>
    <w:p w14:paraId="256ACB6F" w14:textId="77777777" w:rsidR="0030370E" w:rsidRDefault="0030370E" w:rsidP="0030370E">
      <w:pPr>
        <w:jc w:val="both"/>
        <w:rPr>
          <w:b/>
        </w:rPr>
      </w:pPr>
      <w:r>
        <w:rPr>
          <w:b/>
        </w:rPr>
        <w:t xml:space="preserve">Al ingresar al </w:t>
      </w:r>
      <w:proofErr w:type="spellStart"/>
      <w:r>
        <w:rPr>
          <w:b/>
        </w:rPr>
        <w:t>TESChi</w:t>
      </w:r>
      <w:proofErr w:type="spellEnd"/>
      <w:r>
        <w:rPr>
          <w:b/>
        </w:rPr>
        <w:t xml:space="preserve"> la aspiración concreta del alumnado es recibir una educación de calidad que les permita concluir una carrera y obtener un título profesional. Esto quiere decir alcanzar su meta para mejorar su nivel de vida y en igualdad de condiciones obtener un empleo en el corto plazo o bien emprender su propio negocio.</w:t>
      </w:r>
    </w:p>
    <w:p w14:paraId="0D0B261D" w14:textId="77777777" w:rsidR="0030370E" w:rsidRDefault="0030370E" w:rsidP="0030370E">
      <w:pPr>
        <w:jc w:val="both"/>
        <w:rPr>
          <w:b/>
        </w:rPr>
      </w:pPr>
      <w:r>
        <w:rPr>
          <w:b/>
        </w:rPr>
        <w:t>Para que se cumplan estas expectativas el PIT en el eje social debe a partir de la actividad tutorial en coordinación con el resto de las áreas, asegurar una convivencia armónica, por tanto, una de las acciones de la persona tutora en el nivel superior debe realizar es fortalecer la integración social y fomentar el trabajo colaborativo y en equipo.</w:t>
      </w:r>
    </w:p>
    <w:p w14:paraId="7FC1D044" w14:textId="77777777" w:rsidR="0030370E" w:rsidRDefault="0030370E" w:rsidP="0030370E">
      <w:pPr>
        <w:jc w:val="both"/>
        <w:rPr>
          <w:b/>
        </w:rPr>
      </w:pPr>
    </w:p>
    <w:p w14:paraId="495FC793" w14:textId="77777777" w:rsidR="0030370E" w:rsidRDefault="0030370E" w:rsidP="0030370E">
      <w:pPr>
        <w:jc w:val="both"/>
        <w:rPr>
          <w:b/>
        </w:rPr>
      </w:pPr>
      <w:r>
        <w:rPr>
          <w:b/>
        </w:rPr>
        <w:t>Un ambiente armónico favorece el aprendizaje, cuando los principios de convivencia social se transgreden, la calidad educativa se debilita y se compromete la integridad del proceso de enseñanza aprendizaje. En un ambiente de tensión o estrés el alumnado se ve obligado a realizar un mayor desgaste de energía emocional y tiene como resultado un menor nivel de productividad y aprovechamiento.</w:t>
      </w:r>
    </w:p>
    <w:p w14:paraId="7A782A71" w14:textId="77777777" w:rsidR="0030370E" w:rsidRDefault="0030370E" w:rsidP="0030370E">
      <w:pPr>
        <w:jc w:val="both"/>
        <w:rPr>
          <w:b/>
        </w:rPr>
      </w:pPr>
    </w:p>
    <w:p w14:paraId="6F011B4C" w14:textId="77777777" w:rsidR="0030370E" w:rsidRDefault="0030370E" w:rsidP="0030370E">
      <w:pPr>
        <w:jc w:val="both"/>
        <w:rPr>
          <w:b/>
        </w:rPr>
      </w:pPr>
      <w:r>
        <w:rPr>
          <w:b/>
        </w:rPr>
        <w:t>Objetivo especifico</w:t>
      </w:r>
    </w:p>
    <w:p w14:paraId="18812255" w14:textId="77777777" w:rsidR="0030370E" w:rsidRDefault="0030370E" w:rsidP="0030370E">
      <w:pPr>
        <w:jc w:val="both"/>
        <w:rPr>
          <w:b/>
        </w:rPr>
      </w:pPr>
      <w:r>
        <w:rPr>
          <w:b/>
        </w:rPr>
        <w:t xml:space="preserve">Contribuir a mantener una convivencia armónica en el </w:t>
      </w:r>
      <w:proofErr w:type="spellStart"/>
      <w:r>
        <w:rPr>
          <w:b/>
        </w:rPr>
        <w:t>TESChi</w:t>
      </w:r>
      <w:proofErr w:type="spellEnd"/>
      <w:r>
        <w:rPr>
          <w:b/>
        </w:rPr>
        <w:t xml:space="preserve">, </w:t>
      </w:r>
      <w:r>
        <w:rPr>
          <w:b/>
        </w:rPr>
        <w:lastRenderedPageBreak/>
        <w:t>incluyente y equitativa.</w:t>
      </w:r>
    </w:p>
    <w:p w14:paraId="2D0EC3C3" w14:textId="77777777" w:rsidR="0030370E" w:rsidRDefault="0030370E" w:rsidP="0030370E">
      <w:pPr>
        <w:jc w:val="both"/>
        <w:rPr>
          <w:b/>
        </w:rPr>
      </w:pPr>
    </w:p>
    <w:p w14:paraId="2A78E21D" w14:textId="77777777" w:rsidR="0030370E" w:rsidRDefault="0030370E" w:rsidP="0030370E">
      <w:pPr>
        <w:jc w:val="both"/>
        <w:rPr>
          <w:b/>
        </w:rPr>
      </w:pPr>
      <w:r>
        <w:rPr>
          <w:b/>
        </w:rPr>
        <w:t>Meta</w:t>
      </w:r>
    </w:p>
    <w:p w14:paraId="7A8736F1" w14:textId="77777777" w:rsidR="0030370E" w:rsidRDefault="0030370E" w:rsidP="0030370E">
      <w:pPr>
        <w:jc w:val="both"/>
        <w:rPr>
          <w:b/>
        </w:rPr>
      </w:pPr>
      <w:r>
        <w:rPr>
          <w:b/>
        </w:rPr>
        <w:t>Reducir en un 20% los conflictos de convivencia entre la comunidad estudiantil.</w:t>
      </w:r>
    </w:p>
    <w:p w14:paraId="3053B589" w14:textId="77777777" w:rsidR="0030370E" w:rsidRDefault="0030370E" w:rsidP="0030370E">
      <w:pPr>
        <w:jc w:val="both"/>
        <w:rPr>
          <w:b/>
        </w:rPr>
      </w:pPr>
    </w:p>
    <w:p w14:paraId="16681786" w14:textId="77777777" w:rsidR="0030370E" w:rsidRDefault="0030370E" w:rsidP="0030370E">
      <w:pPr>
        <w:jc w:val="both"/>
        <w:rPr>
          <w:b/>
        </w:rPr>
      </w:pPr>
      <w:r>
        <w:rPr>
          <w:b/>
        </w:rPr>
        <w:t>Estrategia</w:t>
      </w:r>
    </w:p>
    <w:p w14:paraId="325B1F7C" w14:textId="77777777" w:rsidR="0030370E" w:rsidRDefault="0030370E" w:rsidP="0030370E">
      <w:pPr>
        <w:jc w:val="both"/>
        <w:rPr>
          <w:b/>
        </w:rPr>
      </w:pPr>
    </w:p>
    <w:p w14:paraId="6CD3AD8A" w14:textId="77777777" w:rsidR="0030370E" w:rsidRDefault="0030370E" w:rsidP="0030370E">
      <w:pPr>
        <w:jc w:val="both"/>
        <w:rPr>
          <w:b/>
        </w:rPr>
      </w:pPr>
      <w:r>
        <w:rPr>
          <w:b/>
        </w:rPr>
        <w:t xml:space="preserve">Fortalecer la integración grupal y alentar la actitud proactiva en la persona tutora, los diversos conflictos entre la comunidad estudiantil motivan faltas al reglamento. </w:t>
      </w:r>
      <w:r w:rsidRPr="007E6242">
        <w:rPr>
          <w:b/>
        </w:rPr>
        <w:t>La aplicación de un esquema puramente reactivo</w:t>
      </w:r>
      <w:r>
        <w:rPr>
          <w:b/>
        </w:rPr>
        <w:t xml:space="preserve"> ante los conflictos entre personas para solucionar la</w:t>
      </w:r>
      <w:r w:rsidRPr="007E6242">
        <w:rPr>
          <w:b/>
        </w:rPr>
        <w:t xml:space="preserve">s </w:t>
      </w:r>
      <w:r>
        <w:rPr>
          <w:b/>
        </w:rPr>
        <w:t xml:space="preserve">faltas al reglamento da pauta a tener que aplicar sanciones. </w:t>
      </w:r>
      <w:r w:rsidRPr="007E6242">
        <w:rPr>
          <w:b/>
        </w:rPr>
        <w:t>Por ello, es imperativo diseñar una estrategia</w:t>
      </w:r>
      <w:r>
        <w:rPr>
          <w:b/>
        </w:rPr>
        <w:t xml:space="preserve"> </w:t>
      </w:r>
      <w:r w:rsidRPr="007E6242">
        <w:rPr>
          <w:b/>
        </w:rPr>
        <w:t>basada en la participación y el diálogo,</w:t>
      </w:r>
      <w:r>
        <w:rPr>
          <w:b/>
        </w:rPr>
        <w:t xml:space="preserve"> </w:t>
      </w:r>
      <w:r w:rsidRPr="007E6242">
        <w:rPr>
          <w:b/>
        </w:rPr>
        <w:t>que propicien y fortalezcan la</w:t>
      </w:r>
      <w:r>
        <w:rPr>
          <w:b/>
        </w:rPr>
        <w:t xml:space="preserve"> integración y la solución de problemas c</w:t>
      </w:r>
      <w:r w:rsidRPr="007E6242">
        <w:rPr>
          <w:b/>
        </w:rPr>
        <w:t>on el diálogo, la inclusión, el respeto</w:t>
      </w:r>
      <w:r>
        <w:rPr>
          <w:b/>
        </w:rPr>
        <w:t xml:space="preserve"> para disminuir las diferencias creando una cultura de </w:t>
      </w:r>
      <w:r w:rsidRPr="007E6242">
        <w:rPr>
          <w:b/>
        </w:rPr>
        <w:t>igualdad</w:t>
      </w:r>
      <w:r>
        <w:rPr>
          <w:b/>
        </w:rPr>
        <w:t xml:space="preserve"> equidad y de no violencia en</w:t>
      </w:r>
      <w:r w:rsidRPr="007E6242">
        <w:rPr>
          <w:b/>
        </w:rPr>
        <w:t xml:space="preserve"> la convivencia</w:t>
      </w:r>
      <w:r>
        <w:rPr>
          <w:b/>
        </w:rPr>
        <w:t>.</w:t>
      </w:r>
    </w:p>
    <w:p w14:paraId="0FB56AA4" w14:textId="77777777" w:rsidR="0030370E" w:rsidRDefault="0030370E" w:rsidP="0030370E">
      <w:pPr>
        <w:jc w:val="both"/>
        <w:rPr>
          <w:b/>
        </w:rPr>
      </w:pPr>
    </w:p>
    <w:p w14:paraId="3DC8D172" w14:textId="77777777" w:rsidR="0030370E" w:rsidRDefault="0030370E" w:rsidP="0030370E">
      <w:pPr>
        <w:jc w:val="both"/>
        <w:rPr>
          <w:b/>
        </w:rPr>
      </w:pPr>
      <w:r>
        <w:rPr>
          <w:b/>
        </w:rPr>
        <w:t>4.1.2 Habilidades Sociales</w:t>
      </w:r>
    </w:p>
    <w:p w14:paraId="5C17E146" w14:textId="77777777" w:rsidR="0030370E" w:rsidRDefault="0030370E" w:rsidP="0030370E">
      <w:pPr>
        <w:jc w:val="both"/>
        <w:rPr>
          <w:b/>
        </w:rPr>
      </w:pPr>
    </w:p>
    <w:p w14:paraId="1B2A129F" w14:textId="77777777" w:rsidR="0030370E" w:rsidRDefault="0030370E" w:rsidP="0030370E">
      <w:pPr>
        <w:jc w:val="both"/>
        <w:rPr>
          <w:b/>
        </w:rPr>
      </w:pPr>
      <w:r>
        <w:rPr>
          <w:b/>
        </w:rPr>
        <w:t>Objetivo especifico</w:t>
      </w:r>
    </w:p>
    <w:p w14:paraId="38192F96" w14:textId="77777777" w:rsidR="0030370E" w:rsidRDefault="0030370E" w:rsidP="0030370E">
      <w:pPr>
        <w:jc w:val="both"/>
        <w:rPr>
          <w:b/>
        </w:rPr>
      </w:pPr>
      <w:r>
        <w:rPr>
          <w:b/>
        </w:rPr>
        <w:t>A través de la operación del PIT detectar conductas inadecuadas en el alumnado y conocer cuáles son las áreas de habilidad social que necesita desarrollar la comunidad estudiantil.</w:t>
      </w:r>
    </w:p>
    <w:p w14:paraId="39434E75" w14:textId="77777777" w:rsidR="0030370E" w:rsidRDefault="0030370E" w:rsidP="0030370E">
      <w:pPr>
        <w:jc w:val="both"/>
        <w:rPr>
          <w:b/>
        </w:rPr>
      </w:pPr>
    </w:p>
    <w:p w14:paraId="6625A47C" w14:textId="77777777" w:rsidR="0030370E" w:rsidRDefault="0030370E" w:rsidP="0030370E">
      <w:pPr>
        <w:jc w:val="both"/>
        <w:rPr>
          <w:b/>
        </w:rPr>
      </w:pPr>
    </w:p>
    <w:p w14:paraId="4D241BE9" w14:textId="77777777" w:rsidR="0030370E" w:rsidRDefault="0030370E" w:rsidP="0030370E">
      <w:pPr>
        <w:jc w:val="both"/>
        <w:rPr>
          <w:b/>
        </w:rPr>
      </w:pPr>
    </w:p>
    <w:p w14:paraId="7D4FA4F0" w14:textId="77777777" w:rsidR="0030370E" w:rsidRDefault="0030370E" w:rsidP="0030370E">
      <w:pPr>
        <w:jc w:val="both"/>
        <w:rPr>
          <w:b/>
        </w:rPr>
      </w:pPr>
      <w:r>
        <w:rPr>
          <w:b/>
        </w:rPr>
        <w:t>Meta</w:t>
      </w:r>
    </w:p>
    <w:p w14:paraId="73778F95" w14:textId="77777777" w:rsidR="0030370E" w:rsidRDefault="0030370E" w:rsidP="0030370E">
      <w:pPr>
        <w:jc w:val="both"/>
        <w:rPr>
          <w:b/>
        </w:rPr>
      </w:pPr>
      <w:r>
        <w:rPr>
          <w:b/>
        </w:rPr>
        <w:t>Fomentar mediante 2 talleres y 10 pláticas en la comunidad estudiantil el desarrollo del autoconocimiento y el buen manejo de sus habilidades sociales que permitan el mejoramiento de actitudes.</w:t>
      </w:r>
    </w:p>
    <w:p w14:paraId="4CCC45D5" w14:textId="77777777" w:rsidR="0030370E" w:rsidRDefault="0030370E" w:rsidP="0030370E">
      <w:pPr>
        <w:jc w:val="both"/>
        <w:rPr>
          <w:b/>
        </w:rPr>
      </w:pPr>
    </w:p>
    <w:p w14:paraId="539FDC36" w14:textId="77777777" w:rsidR="0030370E" w:rsidRDefault="0030370E" w:rsidP="0030370E">
      <w:pPr>
        <w:jc w:val="both"/>
        <w:rPr>
          <w:b/>
        </w:rPr>
      </w:pPr>
      <w:r>
        <w:rPr>
          <w:b/>
        </w:rPr>
        <w:t>Estrategia.</w:t>
      </w:r>
    </w:p>
    <w:p w14:paraId="36CFE9AC" w14:textId="77777777" w:rsidR="0030370E" w:rsidRDefault="0030370E" w:rsidP="0030370E">
      <w:pPr>
        <w:jc w:val="both"/>
        <w:rPr>
          <w:b/>
        </w:rPr>
      </w:pPr>
    </w:p>
    <w:p w14:paraId="61442E18" w14:textId="77777777" w:rsidR="0030370E" w:rsidRDefault="0030370E" w:rsidP="0030370E">
      <w:pPr>
        <w:jc w:val="both"/>
        <w:rPr>
          <w:b/>
        </w:rPr>
      </w:pPr>
      <w:r>
        <w:rPr>
          <w:b/>
        </w:rPr>
        <w:t>Tus creencias ¿te construyen o te destruyen?</w:t>
      </w:r>
    </w:p>
    <w:p w14:paraId="0FA93AEB" w14:textId="77777777" w:rsidR="0030370E" w:rsidRDefault="0030370E" w:rsidP="0030370E">
      <w:pPr>
        <w:jc w:val="both"/>
        <w:rPr>
          <w:b/>
        </w:rPr>
      </w:pPr>
      <w:r>
        <w:rPr>
          <w:b/>
        </w:rPr>
        <w:t xml:space="preserve">Con platicas, talleres y actividades de integración favorecer que la comunidad estudiantil se </w:t>
      </w:r>
      <w:proofErr w:type="spellStart"/>
      <w:r>
        <w:rPr>
          <w:b/>
        </w:rPr>
        <w:t>de</w:t>
      </w:r>
      <w:proofErr w:type="spellEnd"/>
      <w:r>
        <w:rPr>
          <w:b/>
        </w:rPr>
        <w:t xml:space="preserve"> cuenta, detecte y elimine sus riesgos de conflicto.</w:t>
      </w:r>
    </w:p>
    <w:p w14:paraId="6A4607EF" w14:textId="77777777" w:rsidR="0030370E" w:rsidRDefault="0030370E" w:rsidP="0030370E">
      <w:pPr>
        <w:jc w:val="both"/>
        <w:rPr>
          <w:b/>
        </w:rPr>
      </w:pPr>
    </w:p>
    <w:p w14:paraId="1BAB4F5E" w14:textId="77777777" w:rsidR="0030370E" w:rsidRDefault="0030370E" w:rsidP="0030370E">
      <w:pPr>
        <w:widowControl/>
        <w:numPr>
          <w:ilvl w:val="1"/>
          <w:numId w:val="3"/>
        </w:numPr>
        <w:autoSpaceDE/>
        <w:autoSpaceDN/>
        <w:jc w:val="both"/>
        <w:rPr>
          <w:b/>
        </w:rPr>
      </w:pPr>
      <w:r>
        <w:rPr>
          <w:b/>
        </w:rPr>
        <w:t>EJE EDUCATIVO</w:t>
      </w:r>
    </w:p>
    <w:p w14:paraId="16108013" w14:textId="77777777" w:rsidR="0030370E" w:rsidRDefault="0030370E" w:rsidP="0030370E">
      <w:pPr>
        <w:jc w:val="both"/>
        <w:rPr>
          <w:b/>
        </w:rPr>
      </w:pPr>
    </w:p>
    <w:p w14:paraId="120E11DA" w14:textId="77777777" w:rsidR="0030370E" w:rsidRDefault="0030370E" w:rsidP="0030370E">
      <w:pPr>
        <w:jc w:val="both"/>
        <w:rPr>
          <w:b/>
        </w:rPr>
      </w:pPr>
      <w:r w:rsidRPr="000A646F">
        <w:rPr>
          <w:b/>
        </w:rPr>
        <w:t>El Programa Institucional de Tutoría (PIT) coadyuvará a elevar la calidad de la educación por medio de metas a lograr desde la labor de los tutores hasta los directivos, con base en las</w:t>
      </w:r>
      <w:r>
        <w:rPr>
          <w:b/>
        </w:rPr>
        <w:t xml:space="preserve"> necesidades antes planteadas y</w:t>
      </w:r>
      <w:r w:rsidRPr="000A646F">
        <w:rPr>
          <w:b/>
        </w:rPr>
        <w:t xml:space="preserve"> algunas propuestas de mejor</w:t>
      </w:r>
      <w:r>
        <w:rPr>
          <w:b/>
        </w:rPr>
        <w:t xml:space="preserve">a, en un lapso de 3 años </w:t>
      </w:r>
      <w:r w:rsidRPr="000A646F">
        <w:rPr>
          <w:b/>
        </w:rPr>
        <w:t xml:space="preserve">2019- 2021 se pretende operar de manera </w:t>
      </w:r>
      <w:proofErr w:type="spellStart"/>
      <w:r w:rsidRPr="000A646F">
        <w:rPr>
          <w:b/>
        </w:rPr>
        <w:t>optima</w:t>
      </w:r>
      <w:proofErr w:type="spellEnd"/>
      <w:r w:rsidRPr="000A646F">
        <w:rPr>
          <w:b/>
        </w:rPr>
        <w:t xml:space="preserve"> el trabajo tutorial en cada una de las divisiones del TESCHI, con la finalidad </w:t>
      </w:r>
      <w:r>
        <w:rPr>
          <w:b/>
        </w:rPr>
        <w:t xml:space="preserve">de </w:t>
      </w:r>
      <w:r w:rsidRPr="000A646F">
        <w:rPr>
          <w:b/>
        </w:rPr>
        <w:t xml:space="preserve">incidir </w:t>
      </w:r>
      <w:r w:rsidRPr="000A646F">
        <w:rPr>
          <w:b/>
        </w:rPr>
        <w:lastRenderedPageBreak/>
        <w:t>positivamente en los indicadores.</w:t>
      </w:r>
    </w:p>
    <w:p w14:paraId="40CF8D78" w14:textId="77777777" w:rsidR="0030370E" w:rsidRPr="00232285" w:rsidRDefault="0030370E" w:rsidP="0030370E">
      <w:pPr>
        <w:jc w:val="both"/>
        <w:rPr>
          <w:b/>
        </w:rPr>
      </w:pPr>
    </w:p>
    <w:p w14:paraId="7573140D" w14:textId="77777777" w:rsidR="0030370E" w:rsidRDefault="0030370E" w:rsidP="0030370E">
      <w:pPr>
        <w:widowControl/>
        <w:numPr>
          <w:ilvl w:val="2"/>
          <w:numId w:val="3"/>
        </w:numPr>
        <w:autoSpaceDE/>
        <w:autoSpaceDN/>
        <w:jc w:val="both"/>
        <w:rPr>
          <w:b/>
        </w:rPr>
      </w:pPr>
      <w:r>
        <w:rPr>
          <w:b/>
        </w:rPr>
        <w:t>Capacitación</w:t>
      </w:r>
    </w:p>
    <w:p w14:paraId="5AD5204C" w14:textId="77777777" w:rsidR="0030370E" w:rsidRDefault="0030370E" w:rsidP="0030370E">
      <w:pPr>
        <w:jc w:val="both"/>
        <w:rPr>
          <w:b/>
        </w:rPr>
      </w:pPr>
    </w:p>
    <w:p w14:paraId="3D44DAE7" w14:textId="6C584F14" w:rsidR="0030370E" w:rsidRPr="00B077D7" w:rsidRDefault="0030370E" w:rsidP="0030370E">
      <w:pPr>
        <w:jc w:val="both"/>
        <w:rPr>
          <w:b/>
        </w:rPr>
      </w:pPr>
      <w:r w:rsidRPr="00B077D7">
        <w:rPr>
          <w:b/>
        </w:rPr>
        <w:t>Promover la capacitación continua de</w:t>
      </w:r>
      <w:r>
        <w:rPr>
          <w:b/>
        </w:rPr>
        <w:t xml:space="preserve"> la planta docente para ser personas tutoras</w:t>
      </w:r>
      <w:r w:rsidRPr="00B077D7">
        <w:rPr>
          <w:b/>
        </w:rPr>
        <w:t xml:space="preserve"> </w:t>
      </w:r>
      <w:r w:rsidR="00610830" w:rsidRPr="00B077D7">
        <w:rPr>
          <w:b/>
        </w:rPr>
        <w:t>de acuerdo con</w:t>
      </w:r>
      <w:r w:rsidRPr="00B077D7">
        <w:rPr>
          <w:b/>
        </w:rPr>
        <w:t xml:space="preserve"> </w:t>
      </w:r>
      <w:r w:rsidR="00610830" w:rsidRPr="00B077D7">
        <w:rPr>
          <w:b/>
        </w:rPr>
        <w:t>la</w:t>
      </w:r>
      <w:r w:rsidR="00610830">
        <w:rPr>
          <w:b/>
        </w:rPr>
        <w:t>s necesidades</w:t>
      </w:r>
      <w:r>
        <w:rPr>
          <w:b/>
        </w:rPr>
        <w:t xml:space="preserve"> de los grupos y el alumnado</w:t>
      </w:r>
      <w:r w:rsidRPr="00B077D7">
        <w:rPr>
          <w:b/>
        </w:rPr>
        <w:t xml:space="preserve"> para su óptimo desempeño, considerando la </w:t>
      </w:r>
      <w:r>
        <w:rPr>
          <w:b/>
        </w:rPr>
        <w:t>realización de jornadas donde la</w:t>
      </w:r>
      <w:r w:rsidRPr="00B077D7">
        <w:rPr>
          <w:b/>
        </w:rPr>
        <w:t>s</w:t>
      </w:r>
      <w:r>
        <w:rPr>
          <w:b/>
        </w:rPr>
        <w:t xml:space="preserve"> personas tutora</w:t>
      </w:r>
      <w:r w:rsidRPr="00B077D7">
        <w:rPr>
          <w:b/>
        </w:rPr>
        <w:t>s aporten y se enriquezcan de las experiencias sobre el trabajo tutorial. Se pretende lograr que en tres</w:t>
      </w:r>
      <w:r>
        <w:rPr>
          <w:b/>
        </w:rPr>
        <w:t xml:space="preserve"> años </w:t>
      </w:r>
      <w:r w:rsidRPr="00B077D7">
        <w:rPr>
          <w:b/>
        </w:rPr>
        <w:t>e</w:t>
      </w:r>
      <w:r>
        <w:rPr>
          <w:b/>
        </w:rPr>
        <w:t>l 75% de la planta docente tenga</w:t>
      </w:r>
      <w:r w:rsidRPr="00B077D7">
        <w:rPr>
          <w:b/>
        </w:rPr>
        <w:t xml:space="preserve"> el diplomado para la formación de la persona tutora.</w:t>
      </w:r>
    </w:p>
    <w:p w14:paraId="158E9AD9" w14:textId="77777777" w:rsidR="0030370E" w:rsidRDefault="0030370E" w:rsidP="0030370E">
      <w:pPr>
        <w:jc w:val="both"/>
        <w:rPr>
          <w:b/>
        </w:rPr>
      </w:pPr>
    </w:p>
    <w:p w14:paraId="1AD742E3" w14:textId="52FF5350" w:rsidR="0030370E" w:rsidRDefault="0030370E" w:rsidP="0030370E">
      <w:pPr>
        <w:jc w:val="both"/>
        <w:rPr>
          <w:b/>
        </w:rPr>
      </w:pPr>
      <w:r>
        <w:rPr>
          <w:b/>
        </w:rPr>
        <w:t xml:space="preserve">Objetivo </w:t>
      </w:r>
      <w:r w:rsidR="00610830">
        <w:rPr>
          <w:b/>
        </w:rPr>
        <w:t>específico</w:t>
      </w:r>
      <w:r>
        <w:rPr>
          <w:b/>
        </w:rPr>
        <w:t>:</w:t>
      </w:r>
    </w:p>
    <w:p w14:paraId="4F2DBFF4" w14:textId="77777777" w:rsidR="0030370E" w:rsidRDefault="0030370E" w:rsidP="0030370E">
      <w:pPr>
        <w:jc w:val="both"/>
        <w:rPr>
          <w:b/>
        </w:rPr>
      </w:pPr>
      <w:r>
        <w:rPr>
          <w:b/>
        </w:rPr>
        <w:t>Establecer un programa de capacitación que permita capacitar al 75% de la planta docente con el Diplomado para Formación de la Persona Tutora (DFT) en los próximos 3 años.</w:t>
      </w:r>
    </w:p>
    <w:p w14:paraId="2929C40A" w14:textId="77777777" w:rsidR="0030370E" w:rsidRDefault="0030370E" w:rsidP="0030370E">
      <w:pPr>
        <w:jc w:val="both"/>
        <w:rPr>
          <w:b/>
        </w:rPr>
      </w:pPr>
    </w:p>
    <w:p w14:paraId="425289A7" w14:textId="77777777" w:rsidR="0030370E" w:rsidRDefault="0030370E" w:rsidP="0030370E">
      <w:pPr>
        <w:jc w:val="both"/>
        <w:rPr>
          <w:b/>
        </w:rPr>
      </w:pPr>
      <w:r>
        <w:rPr>
          <w:b/>
        </w:rPr>
        <w:t>Meta</w:t>
      </w:r>
    </w:p>
    <w:p w14:paraId="73779339" w14:textId="77777777" w:rsidR="0030370E" w:rsidRDefault="0030370E" w:rsidP="0030370E">
      <w:pPr>
        <w:jc w:val="both"/>
        <w:rPr>
          <w:b/>
        </w:rPr>
      </w:pPr>
    </w:p>
    <w:p w14:paraId="4D57DD74" w14:textId="77777777" w:rsidR="0030370E" w:rsidRDefault="0030370E" w:rsidP="0030370E">
      <w:pPr>
        <w:jc w:val="both"/>
        <w:rPr>
          <w:b/>
        </w:rPr>
      </w:pPr>
      <w:r>
        <w:rPr>
          <w:b/>
        </w:rPr>
        <w:t>Programar una acción de capacitación semestral centrada en la actividad tutorial.</w:t>
      </w:r>
    </w:p>
    <w:p w14:paraId="3ED78CC6" w14:textId="77777777" w:rsidR="0030370E" w:rsidRDefault="0030370E" w:rsidP="0030370E">
      <w:pPr>
        <w:jc w:val="both"/>
        <w:rPr>
          <w:b/>
        </w:rPr>
      </w:pPr>
    </w:p>
    <w:p w14:paraId="6E405567" w14:textId="77777777" w:rsidR="0030370E" w:rsidRDefault="0030370E" w:rsidP="0030370E">
      <w:pPr>
        <w:jc w:val="both"/>
        <w:rPr>
          <w:b/>
        </w:rPr>
      </w:pPr>
      <w:r>
        <w:rPr>
          <w:b/>
        </w:rPr>
        <w:t>Estrategia</w:t>
      </w:r>
    </w:p>
    <w:p w14:paraId="35194994" w14:textId="77777777" w:rsidR="0030370E" w:rsidRDefault="0030370E" w:rsidP="0030370E">
      <w:pPr>
        <w:jc w:val="both"/>
        <w:rPr>
          <w:b/>
        </w:rPr>
      </w:pPr>
    </w:p>
    <w:p w14:paraId="262881AB" w14:textId="77777777" w:rsidR="0030370E" w:rsidRDefault="0030370E" w:rsidP="0030370E">
      <w:pPr>
        <w:jc w:val="both"/>
        <w:rPr>
          <w:b/>
        </w:rPr>
      </w:pPr>
      <w:r>
        <w:rPr>
          <w:b/>
        </w:rPr>
        <w:t>Programar al menos la capacitación de al menos 25 catedráticos por semestre para recibir el DFT.</w:t>
      </w:r>
    </w:p>
    <w:p w14:paraId="7B033ADC" w14:textId="77777777" w:rsidR="0030370E" w:rsidRPr="009C14A9" w:rsidRDefault="0030370E" w:rsidP="0030370E">
      <w:pPr>
        <w:jc w:val="both"/>
        <w:rPr>
          <w:b/>
        </w:rPr>
      </w:pPr>
      <w:r w:rsidRPr="009C14A9">
        <w:rPr>
          <w:b/>
        </w:rPr>
        <w:t xml:space="preserve">Realizar diagnósticos adecuados según informes bimestrales del trabajo tutorial para identificar necesidades del grupo y promover los cursos de capacitación. </w:t>
      </w:r>
    </w:p>
    <w:p w14:paraId="45F5FD89" w14:textId="77777777" w:rsidR="0030370E" w:rsidRPr="009C14A9" w:rsidRDefault="0030370E" w:rsidP="0030370E">
      <w:pPr>
        <w:jc w:val="both"/>
        <w:rPr>
          <w:b/>
        </w:rPr>
      </w:pPr>
      <w:r w:rsidRPr="009C14A9">
        <w:rPr>
          <w:b/>
        </w:rPr>
        <w:t>Gestionar los espacios y recurso necesarios para los cursos de capacitación a tutores. Al menos dos cursos de capacitación tutorial al semestre.</w:t>
      </w:r>
    </w:p>
    <w:p w14:paraId="090C551A" w14:textId="77777777" w:rsidR="0030370E" w:rsidRPr="009C14A9" w:rsidRDefault="0030370E" w:rsidP="0030370E">
      <w:pPr>
        <w:jc w:val="both"/>
        <w:rPr>
          <w:b/>
        </w:rPr>
      </w:pPr>
      <w:r w:rsidRPr="009C14A9">
        <w:rPr>
          <w:b/>
        </w:rPr>
        <w:t>Promover el interés y necesidad de realizar Jornadas Tutoriales donde puedan intercambiar experiencias y enriquezcan su labor con el apoyo de otros tutores. Programadas una por año en el mes de abril.</w:t>
      </w:r>
    </w:p>
    <w:p w14:paraId="3929823D" w14:textId="77777777" w:rsidR="0030370E" w:rsidRDefault="0030370E" w:rsidP="0030370E">
      <w:pPr>
        <w:jc w:val="both"/>
        <w:rPr>
          <w:b/>
        </w:rPr>
      </w:pPr>
      <w:r w:rsidRPr="009C14A9">
        <w:rPr>
          <w:b/>
        </w:rPr>
        <w:t>Despertar la necesidad y la importancia de incrementar sus conocimientos</w:t>
      </w:r>
      <w:r>
        <w:rPr>
          <w:b/>
        </w:rPr>
        <w:t xml:space="preserve"> de la labor tutorial por medio</w:t>
      </w:r>
      <w:r w:rsidRPr="009C14A9">
        <w:rPr>
          <w:b/>
        </w:rPr>
        <w:t xml:space="preserve"> del diplomado en tutoría.</w:t>
      </w:r>
    </w:p>
    <w:p w14:paraId="0876360E" w14:textId="77777777" w:rsidR="0030370E" w:rsidRDefault="0030370E" w:rsidP="0030370E">
      <w:pPr>
        <w:jc w:val="both"/>
        <w:rPr>
          <w:b/>
        </w:rPr>
      </w:pPr>
    </w:p>
    <w:p w14:paraId="3A046D09" w14:textId="77777777" w:rsidR="0030370E" w:rsidRDefault="0030370E" w:rsidP="0030370E">
      <w:pPr>
        <w:jc w:val="both"/>
        <w:rPr>
          <w:b/>
        </w:rPr>
      </w:pPr>
    </w:p>
    <w:p w14:paraId="56D7C3B7" w14:textId="77777777" w:rsidR="0030370E" w:rsidRDefault="0030370E" w:rsidP="0030370E">
      <w:pPr>
        <w:widowControl/>
        <w:numPr>
          <w:ilvl w:val="2"/>
          <w:numId w:val="3"/>
        </w:numPr>
        <w:autoSpaceDE/>
        <w:autoSpaceDN/>
        <w:jc w:val="both"/>
        <w:rPr>
          <w:b/>
        </w:rPr>
      </w:pPr>
      <w:r>
        <w:rPr>
          <w:b/>
        </w:rPr>
        <w:t xml:space="preserve">Un </w:t>
      </w:r>
      <w:proofErr w:type="spellStart"/>
      <w:r>
        <w:rPr>
          <w:b/>
        </w:rPr>
        <w:t>TESChi</w:t>
      </w:r>
      <w:proofErr w:type="spellEnd"/>
      <w:r>
        <w:rPr>
          <w:b/>
        </w:rPr>
        <w:t xml:space="preserve"> que mejore la eficiencia terminal a través de la calidad</w:t>
      </w:r>
    </w:p>
    <w:p w14:paraId="2E7C2E54" w14:textId="77777777" w:rsidR="0030370E" w:rsidRDefault="0030370E" w:rsidP="0030370E">
      <w:pPr>
        <w:jc w:val="both"/>
        <w:rPr>
          <w:b/>
        </w:rPr>
      </w:pPr>
    </w:p>
    <w:p w14:paraId="6D0A271A" w14:textId="77777777" w:rsidR="0030370E" w:rsidRDefault="0030370E" w:rsidP="0030370E">
      <w:pPr>
        <w:jc w:val="both"/>
        <w:rPr>
          <w:b/>
        </w:rPr>
      </w:pPr>
      <w:r>
        <w:rPr>
          <w:b/>
        </w:rPr>
        <w:t>Objetivo especifico</w:t>
      </w:r>
    </w:p>
    <w:p w14:paraId="398B0170" w14:textId="77777777" w:rsidR="0030370E" w:rsidRDefault="0030370E" w:rsidP="0030370E">
      <w:pPr>
        <w:jc w:val="both"/>
        <w:rPr>
          <w:b/>
        </w:rPr>
      </w:pPr>
      <w:r>
        <w:rPr>
          <w:b/>
        </w:rPr>
        <w:t>Mejorar los indicadores institucionales que permitan incrementar la eficiencia terminal</w:t>
      </w:r>
    </w:p>
    <w:p w14:paraId="24C2FC3B" w14:textId="77777777" w:rsidR="0030370E" w:rsidRDefault="0030370E" w:rsidP="0030370E">
      <w:pPr>
        <w:jc w:val="both"/>
        <w:rPr>
          <w:b/>
        </w:rPr>
      </w:pPr>
    </w:p>
    <w:p w14:paraId="67533567" w14:textId="77777777" w:rsidR="0030370E" w:rsidRDefault="0030370E" w:rsidP="0030370E">
      <w:pPr>
        <w:jc w:val="both"/>
        <w:rPr>
          <w:b/>
        </w:rPr>
      </w:pPr>
      <w:r>
        <w:rPr>
          <w:b/>
        </w:rPr>
        <w:t>4.2.2.1. Deserción</w:t>
      </w:r>
    </w:p>
    <w:p w14:paraId="7E34A5AD" w14:textId="77777777" w:rsidR="0030370E" w:rsidRDefault="0030370E" w:rsidP="0030370E">
      <w:pPr>
        <w:jc w:val="both"/>
        <w:rPr>
          <w:b/>
        </w:rPr>
      </w:pPr>
    </w:p>
    <w:p w14:paraId="44C4E851" w14:textId="77777777" w:rsidR="0030370E" w:rsidRDefault="0030370E" w:rsidP="0030370E">
      <w:pPr>
        <w:jc w:val="both"/>
        <w:rPr>
          <w:b/>
        </w:rPr>
      </w:pPr>
      <w:r w:rsidRPr="000A646F">
        <w:rPr>
          <w:b/>
        </w:rPr>
        <w:lastRenderedPageBreak/>
        <w:t>Que los estudiantes mejoren su nivel de logro educativo, disminu</w:t>
      </w:r>
      <w:r>
        <w:rPr>
          <w:b/>
        </w:rPr>
        <w:t xml:space="preserve">ir los índices de deserción escolar para </w:t>
      </w:r>
      <w:r w:rsidRPr="000A646F">
        <w:rPr>
          <w:b/>
        </w:rPr>
        <w:t>aumentar los índices de eficiencia terminal, así también, que el alumnado cuente con medios para tener acceso a un mayor bienestar académico, personal y social.</w:t>
      </w:r>
    </w:p>
    <w:p w14:paraId="511138AD" w14:textId="77777777" w:rsidR="0030370E" w:rsidRDefault="0030370E" w:rsidP="0030370E">
      <w:pPr>
        <w:jc w:val="both"/>
        <w:rPr>
          <w:b/>
        </w:rPr>
      </w:pPr>
    </w:p>
    <w:p w14:paraId="1CB8291B" w14:textId="77777777" w:rsidR="0030370E" w:rsidRDefault="0030370E" w:rsidP="0030370E">
      <w:pPr>
        <w:jc w:val="both"/>
        <w:rPr>
          <w:b/>
        </w:rPr>
      </w:pPr>
      <w:r>
        <w:rPr>
          <w:b/>
        </w:rPr>
        <w:t>Objetivo especifico</w:t>
      </w:r>
    </w:p>
    <w:p w14:paraId="600DA5A2" w14:textId="77777777" w:rsidR="0030370E" w:rsidRDefault="0030370E" w:rsidP="0030370E">
      <w:pPr>
        <w:jc w:val="both"/>
        <w:rPr>
          <w:b/>
        </w:rPr>
      </w:pPr>
      <w:r>
        <w:rPr>
          <w:b/>
        </w:rPr>
        <w:t>Aumentar la retención escolar y disminuir la deserción para incrementar la permanencia escolar.</w:t>
      </w:r>
    </w:p>
    <w:p w14:paraId="069813DE" w14:textId="77777777" w:rsidR="0030370E" w:rsidRDefault="0030370E" w:rsidP="0030370E">
      <w:pPr>
        <w:jc w:val="both"/>
        <w:rPr>
          <w:b/>
        </w:rPr>
      </w:pPr>
    </w:p>
    <w:p w14:paraId="133EE13A" w14:textId="77777777" w:rsidR="0030370E" w:rsidRDefault="0030370E" w:rsidP="0030370E">
      <w:pPr>
        <w:jc w:val="both"/>
        <w:rPr>
          <w:b/>
        </w:rPr>
      </w:pPr>
      <w:r>
        <w:rPr>
          <w:b/>
        </w:rPr>
        <w:t>Meta</w:t>
      </w:r>
    </w:p>
    <w:p w14:paraId="6E531CAC" w14:textId="77777777" w:rsidR="0030370E" w:rsidRDefault="0030370E" w:rsidP="0030370E">
      <w:pPr>
        <w:jc w:val="both"/>
        <w:rPr>
          <w:b/>
        </w:rPr>
      </w:pPr>
      <w:r>
        <w:rPr>
          <w:b/>
        </w:rPr>
        <w:t xml:space="preserve">Aumentar la retención y disminuir la deserción en un 5% </w:t>
      </w:r>
      <w:proofErr w:type="gramStart"/>
      <w:r>
        <w:rPr>
          <w:b/>
        </w:rPr>
        <w:t>en relación al</w:t>
      </w:r>
      <w:proofErr w:type="gramEnd"/>
      <w:r>
        <w:rPr>
          <w:b/>
        </w:rPr>
        <w:t xml:space="preserve"> indicador actual</w:t>
      </w:r>
    </w:p>
    <w:p w14:paraId="057FF1F1" w14:textId="77777777" w:rsidR="0030370E" w:rsidRDefault="0030370E" w:rsidP="0030370E">
      <w:pPr>
        <w:jc w:val="both"/>
        <w:rPr>
          <w:b/>
        </w:rPr>
      </w:pPr>
    </w:p>
    <w:p w14:paraId="18715CFB" w14:textId="77777777" w:rsidR="0030370E" w:rsidRDefault="0030370E" w:rsidP="0030370E">
      <w:pPr>
        <w:jc w:val="both"/>
        <w:rPr>
          <w:b/>
        </w:rPr>
      </w:pPr>
      <w:r>
        <w:rPr>
          <w:b/>
        </w:rPr>
        <w:t>Estrategia</w:t>
      </w:r>
    </w:p>
    <w:p w14:paraId="5008C606" w14:textId="3A250B7E" w:rsidR="0030370E" w:rsidRDefault="0030370E" w:rsidP="0030370E">
      <w:pPr>
        <w:jc w:val="both"/>
        <w:rPr>
          <w:b/>
        </w:rPr>
      </w:pPr>
      <w:r>
        <w:rPr>
          <w:b/>
        </w:rPr>
        <w:t xml:space="preserve">A través de las trayectorias escolares y el control estadístico, detectar cuales son las causas principales de deserción escolar para incidir en ellas en forma </w:t>
      </w:r>
      <w:r w:rsidR="00975307">
        <w:rPr>
          <w:b/>
        </w:rPr>
        <w:t>inmediata</w:t>
      </w:r>
      <w:r>
        <w:rPr>
          <w:b/>
        </w:rPr>
        <w:t>.</w:t>
      </w:r>
    </w:p>
    <w:p w14:paraId="7BA1C0E6" w14:textId="77777777" w:rsidR="0030370E" w:rsidRDefault="0030370E" w:rsidP="0030370E">
      <w:pPr>
        <w:jc w:val="both"/>
        <w:rPr>
          <w:b/>
        </w:rPr>
      </w:pPr>
    </w:p>
    <w:p w14:paraId="077226E7" w14:textId="77777777" w:rsidR="0030370E" w:rsidRDefault="0030370E" w:rsidP="0030370E">
      <w:pPr>
        <w:jc w:val="both"/>
        <w:rPr>
          <w:b/>
        </w:rPr>
      </w:pPr>
      <w:r>
        <w:rPr>
          <w:b/>
        </w:rPr>
        <w:t>4.2.2.2. Rendimiento académico y reprobación</w:t>
      </w:r>
    </w:p>
    <w:p w14:paraId="414B1C66" w14:textId="77777777" w:rsidR="0030370E" w:rsidRDefault="0030370E" w:rsidP="0030370E">
      <w:pPr>
        <w:jc w:val="both"/>
        <w:rPr>
          <w:b/>
        </w:rPr>
      </w:pPr>
    </w:p>
    <w:p w14:paraId="798D3C88" w14:textId="77777777" w:rsidR="0030370E" w:rsidRDefault="0030370E" w:rsidP="0030370E">
      <w:pPr>
        <w:jc w:val="both"/>
        <w:rPr>
          <w:b/>
        </w:rPr>
      </w:pPr>
      <w:r>
        <w:rPr>
          <w:b/>
        </w:rPr>
        <w:t>El rendimiento académico se traduce en las calificaciones obtenidas en cada una de las asignaturas, la aprobación de las asignaturas es conocida como éxito escolar. Por el contrario, fracaso escolar es cuando un estudiante reprueba una o más materias, muestra poco interés en la escuela o está en riesgo de desertar.</w:t>
      </w:r>
    </w:p>
    <w:p w14:paraId="3A58388C" w14:textId="77777777" w:rsidR="0030370E" w:rsidRDefault="0030370E" w:rsidP="0030370E">
      <w:pPr>
        <w:jc w:val="both"/>
        <w:rPr>
          <w:b/>
        </w:rPr>
      </w:pPr>
    </w:p>
    <w:p w14:paraId="657E3889" w14:textId="77777777" w:rsidR="0030370E" w:rsidRDefault="0030370E" w:rsidP="0030370E">
      <w:pPr>
        <w:jc w:val="both"/>
        <w:rPr>
          <w:b/>
        </w:rPr>
      </w:pPr>
      <w:r>
        <w:rPr>
          <w:b/>
        </w:rPr>
        <w:t>Objetivo especifico</w:t>
      </w:r>
    </w:p>
    <w:p w14:paraId="364BCC44" w14:textId="77777777" w:rsidR="0030370E" w:rsidRDefault="0030370E" w:rsidP="0030370E">
      <w:pPr>
        <w:jc w:val="both"/>
        <w:rPr>
          <w:b/>
        </w:rPr>
      </w:pPr>
      <w:r>
        <w:rPr>
          <w:b/>
        </w:rPr>
        <w:t>Detectar cuales son los factores que afectan el rendimiento escolar y generan reprobación.</w:t>
      </w:r>
    </w:p>
    <w:p w14:paraId="14E82725" w14:textId="77777777" w:rsidR="0030370E" w:rsidRDefault="0030370E" w:rsidP="0030370E">
      <w:pPr>
        <w:jc w:val="both"/>
        <w:rPr>
          <w:b/>
        </w:rPr>
      </w:pPr>
    </w:p>
    <w:p w14:paraId="29327323" w14:textId="77777777" w:rsidR="0030370E" w:rsidRDefault="0030370E" w:rsidP="0030370E">
      <w:pPr>
        <w:jc w:val="both"/>
        <w:rPr>
          <w:b/>
        </w:rPr>
      </w:pPr>
      <w:r>
        <w:rPr>
          <w:b/>
        </w:rPr>
        <w:t>Meta</w:t>
      </w:r>
    </w:p>
    <w:p w14:paraId="0F77BE24" w14:textId="77777777" w:rsidR="0030370E" w:rsidRDefault="0030370E" w:rsidP="0030370E">
      <w:pPr>
        <w:jc w:val="both"/>
        <w:rPr>
          <w:b/>
        </w:rPr>
      </w:pPr>
      <w:r>
        <w:rPr>
          <w:b/>
        </w:rPr>
        <w:t>Disminuir en un 3% la reprobación partiendo del indicador actual.</w:t>
      </w:r>
    </w:p>
    <w:p w14:paraId="7FC615EF" w14:textId="77777777" w:rsidR="0030370E" w:rsidRDefault="0030370E" w:rsidP="0030370E">
      <w:pPr>
        <w:jc w:val="both"/>
        <w:rPr>
          <w:b/>
        </w:rPr>
      </w:pPr>
    </w:p>
    <w:p w14:paraId="6D446E21" w14:textId="77777777" w:rsidR="0030370E" w:rsidRDefault="0030370E" w:rsidP="0030370E">
      <w:pPr>
        <w:jc w:val="both"/>
        <w:rPr>
          <w:b/>
        </w:rPr>
      </w:pPr>
      <w:r>
        <w:rPr>
          <w:b/>
        </w:rPr>
        <w:t>Estrategia</w:t>
      </w:r>
    </w:p>
    <w:p w14:paraId="7541CF03" w14:textId="77777777" w:rsidR="0030370E" w:rsidRDefault="0030370E" w:rsidP="0030370E">
      <w:pPr>
        <w:jc w:val="both"/>
        <w:rPr>
          <w:b/>
        </w:rPr>
      </w:pPr>
      <w:r>
        <w:rPr>
          <w:b/>
        </w:rPr>
        <w:t>A través de un eficiente control estadístico del rendimiento escolar por programa académico implementar cursos remediales y un taller de hábitos de estudio que permitan disminuir el índice de reprobación.</w:t>
      </w:r>
    </w:p>
    <w:p w14:paraId="78AF9CFF" w14:textId="77777777" w:rsidR="0030370E" w:rsidRDefault="0030370E" w:rsidP="0030370E">
      <w:pPr>
        <w:jc w:val="both"/>
        <w:rPr>
          <w:b/>
        </w:rPr>
      </w:pPr>
    </w:p>
    <w:p w14:paraId="0426ED09" w14:textId="77777777" w:rsidR="0030370E" w:rsidRDefault="0030370E" w:rsidP="0030370E">
      <w:pPr>
        <w:jc w:val="both"/>
        <w:rPr>
          <w:b/>
        </w:rPr>
      </w:pPr>
      <w:r>
        <w:rPr>
          <w:b/>
        </w:rPr>
        <w:t>4.2.2.3. Asesoría Académica</w:t>
      </w:r>
    </w:p>
    <w:p w14:paraId="64601243" w14:textId="77777777" w:rsidR="0030370E" w:rsidRDefault="0030370E" w:rsidP="0030370E">
      <w:pPr>
        <w:jc w:val="both"/>
        <w:rPr>
          <w:b/>
        </w:rPr>
      </w:pPr>
    </w:p>
    <w:p w14:paraId="54A983AF" w14:textId="77777777" w:rsidR="0030370E" w:rsidRDefault="0030370E" w:rsidP="0030370E">
      <w:pPr>
        <w:jc w:val="both"/>
        <w:rPr>
          <w:b/>
        </w:rPr>
      </w:pPr>
      <w:r>
        <w:rPr>
          <w:b/>
        </w:rPr>
        <w:t>Objetivo especifico</w:t>
      </w:r>
    </w:p>
    <w:p w14:paraId="062DA745" w14:textId="77777777" w:rsidR="0030370E" w:rsidRDefault="0030370E" w:rsidP="0030370E">
      <w:pPr>
        <w:jc w:val="both"/>
        <w:rPr>
          <w:b/>
        </w:rPr>
      </w:pPr>
      <w:r>
        <w:rPr>
          <w:b/>
        </w:rPr>
        <w:t>Elaborar un programa de asesoría académica que permita detectar cuales son las dificultades de aprendizaje en el estudiantado</w:t>
      </w:r>
    </w:p>
    <w:p w14:paraId="2076BB9D" w14:textId="77777777" w:rsidR="0030370E" w:rsidRDefault="0030370E" w:rsidP="0030370E">
      <w:pPr>
        <w:jc w:val="both"/>
        <w:rPr>
          <w:b/>
        </w:rPr>
      </w:pPr>
    </w:p>
    <w:p w14:paraId="06083CB2" w14:textId="77777777" w:rsidR="0030370E" w:rsidRDefault="0030370E" w:rsidP="0030370E">
      <w:pPr>
        <w:jc w:val="both"/>
        <w:rPr>
          <w:b/>
        </w:rPr>
      </w:pPr>
      <w:r>
        <w:rPr>
          <w:b/>
        </w:rPr>
        <w:t>Meta</w:t>
      </w:r>
    </w:p>
    <w:p w14:paraId="050D3728" w14:textId="77777777" w:rsidR="0030370E" w:rsidRDefault="0030370E" w:rsidP="0030370E">
      <w:pPr>
        <w:jc w:val="both"/>
        <w:rPr>
          <w:b/>
        </w:rPr>
      </w:pPr>
      <w:r>
        <w:rPr>
          <w:b/>
        </w:rPr>
        <w:t>Disminuir en un 3 % la reprobación partiendo del indicador actual.</w:t>
      </w:r>
    </w:p>
    <w:p w14:paraId="6709BFBD" w14:textId="77777777" w:rsidR="0030370E" w:rsidRDefault="0030370E" w:rsidP="0030370E">
      <w:pPr>
        <w:jc w:val="both"/>
        <w:rPr>
          <w:b/>
        </w:rPr>
      </w:pPr>
    </w:p>
    <w:p w14:paraId="7C0D9710" w14:textId="77777777" w:rsidR="0030370E" w:rsidRDefault="0030370E" w:rsidP="0030370E">
      <w:pPr>
        <w:jc w:val="both"/>
        <w:rPr>
          <w:b/>
        </w:rPr>
      </w:pPr>
      <w:r>
        <w:rPr>
          <w:b/>
        </w:rPr>
        <w:t>Estrategia</w:t>
      </w:r>
    </w:p>
    <w:p w14:paraId="3069461C" w14:textId="77777777" w:rsidR="0030370E" w:rsidRDefault="0030370E" w:rsidP="0030370E">
      <w:pPr>
        <w:jc w:val="both"/>
        <w:rPr>
          <w:b/>
        </w:rPr>
      </w:pPr>
      <w:r>
        <w:rPr>
          <w:b/>
        </w:rPr>
        <w:lastRenderedPageBreak/>
        <w:t>A través de un eficiente control estadístico del rendimiento escolar por programa académico implementar un programa de asesoría académica y generar círculos de estudio de estudio que permitan la aprobación de materias específicas.</w:t>
      </w:r>
    </w:p>
    <w:p w14:paraId="51B37F68" w14:textId="77777777" w:rsidR="0030370E" w:rsidRDefault="0030370E" w:rsidP="0030370E">
      <w:pPr>
        <w:jc w:val="both"/>
        <w:rPr>
          <w:b/>
        </w:rPr>
      </w:pPr>
    </w:p>
    <w:p w14:paraId="6E2B8D73" w14:textId="77777777" w:rsidR="0030370E" w:rsidRDefault="0030370E" w:rsidP="0030370E">
      <w:pPr>
        <w:jc w:val="both"/>
        <w:rPr>
          <w:b/>
        </w:rPr>
      </w:pPr>
    </w:p>
    <w:p w14:paraId="17DE585C" w14:textId="77777777" w:rsidR="0030370E" w:rsidRDefault="0030370E" w:rsidP="0030370E">
      <w:pPr>
        <w:jc w:val="both"/>
        <w:rPr>
          <w:b/>
        </w:rPr>
      </w:pPr>
    </w:p>
    <w:p w14:paraId="47F08455" w14:textId="77777777" w:rsidR="0030370E" w:rsidRDefault="0030370E" w:rsidP="0030370E">
      <w:pPr>
        <w:jc w:val="both"/>
        <w:rPr>
          <w:b/>
        </w:rPr>
      </w:pPr>
    </w:p>
    <w:p w14:paraId="71119295" w14:textId="77777777" w:rsidR="0030370E" w:rsidRDefault="0030370E" w:rsidP="0030370E">
      <w:pPr>
        <w:widowControl/>
        <w:numPr>
          <w:ilvl w:val="1"/>
          <w:numId w:val="3"/>
        </w:numPr>
        <w:autoSpaceDE/>
        <w:autoSpaceDN/>
        <w:jc w:val="both"/>
        <w:rPr>
          <w:b/>
        </w:rPr>
      </w:pPr>
      <w:r>
        <w:rPr>
          <w:b/>
        </w:rPr>
        <w:t>EJE SALUD Y SEXUALIDAD</w:t>
      </w:r>
    </w:p>
    <w:p w14:paraId="4A3158F0" w14:textId="77777777" w:rsidR="0030370E" w:rsidRDefault="0030370E" w:rsidP="0030370E">
      <w:pPr>
        <w:jc w:val="both"/>
        <w:rPr>
          <w:b/>
        </w:rPr>
      </w:pPr>
    </w:p>
    <w:p w14:paraId="622DBDEF" w14:textId="77777777" w:rsidR="0030370E" w:rsidRDefault="0030370E" w:rsidP="0030370E">
      <w:pPr>
        <w:jc w:val="both"/>
        <w:rPr>
          <w:b/>
        </w:rPr>
      </w:pPr>
      <w:r>
        <w:rPr>
          <w:b/>
        </w:rPr>
        <w:t>A nivel puramente biológico, el sexo es un mecanismo mediante el cual los seres humanos, al igual que otra especie animal y vegetal evolucionada, se reproducen.</w:t>
      </w:r>
    </w:p>
    <w:p w14:paraId="0FDC765C" w14:textId="4DD34C04" w:rsidR="0030370E" w:rsidRDefault="0030370E" w:rsidP="0030370E">
      <w:pPr>
        <w:jc w:val="both"/>
        <w:rPr>
          <w:b/>
        </w:rPr>
      </w:pPr>
      <w:r>
        <w:rPr>
          <w:b/>
        </w:rPr>
        <w:t xml:space="preserve">México y en </w:t>
      </w:r>
      <w:r w:rsidR="00913ED8">
        <w:rPr>
          <w:b/>
        </w:rPr>
        <w:t>específico</w:t>
      </w:r>
      <w:r>
        <w:rPr>
          <w:b/>
        </w:rPr>
        <w:t xml:space="preserve"> el municipio de Chimalhuacán enfrenta altos grados de violencia en el noviazgo, exclusión social y embarazo precoz. Pero el embarazo precoz no sólo es riesgoso biológicamente, también representa una ruptura definitiva del proyecto de vida y el desarrollo normal de la adolescente embarazada.</w:t>
      </w:r>
    </w:p>
    <w:p w14:paraId="17B5568E" w14:textId="1CEF0A25" w:rsidR="0030370E" w:rsidRDefault="0030370E" w:rsidP="0030370E">
      <w:pPr>
        <w:jc w:val="both"/>
        <w:rPr>
          <w:b/>
        </w:rPr>
      </w:pPr>
      <w:r>
        <w:rPr>
          <w:b/>
        </w:rPr>
        <w:t xml:space="preserve">Por lo anterior el PIT en este eje, tiene como finalidad prevenir el embarazo, generar una cultura de </w:t>
      </w:r>
      <w:r w:rsidR="00913ED8">
        <w:rPr>
          <w:b/>
        </w:rPr>
        <w:t>cero violencias</w:t>
      </w:r>
      <w:r>
        <w:rPr>
          <w:b/>
        </w:rPr>
        <w:t xml:space="preserve"> y fomentar mejores hábitos en el cuidado de la salud de la comunidad estudiantil.</w:t>
      </w:r>
    </w:p>
    <w:p w14:paraId="22C642BB" w14:textId="77777777" w:rsidR="0030370E" w:rsidRDefault="0030370E" w:rsidP="0030370E">
      <w:pPr>
        <w:jc w:val="both"/>
        <w:rPr>
          <w:b/>
        </w:rPr>
      </w:pPr>
    </w:p>
    <w:p w14:paraId="2AFABBCE" w14:textId="77777777" w:rsidR="0030370E" w:rsidRDefault="0030370E" w:rsidP="0030370E">
      <w:pPr>
        <w:widowControl/>
        <w:numPr>
          <w:ilvl w:val="2"/>
          <w:numId w:val="5"/>
        </w:numPr>
        <w:autoSpaceDE/>
        <w:autoSpaceDN/>
        <w:jc w:val="both"/>
        <w:rPr>
          <w:b/>
        </w:rPr>
      </w:pPr>
      <w:r>
        <w:rPr>
          <w:b/>
        </w:rPr>
        <w:t>Embarazo, amor y sexualidad</w:t>
      </w:r>
    </w:p>
    <w:p w14:paraId="70038654" w14:textId="77777777" w:rsidR="0030370E" w:rsidRDefault="0030370E" w:rsidP="0030370E">
      <w:pPr>
        <w:jc w:val="both"/>
        <w:rPr>
          <w:b/>
        </w:rPr>
      </w:pPr>
    </w:p>
    <w:p w14:paraId="52454312" w14:textId="77777777" w:rsidR="0030370E" w:rsidRDefault="0030370E" w:rsidP="0030370E">
      <w:pPr>
        <w:jc w:val="both"/>
        <w:rPr>
          <w:b/>
        </w:rPr>
      </w:pPr>
      <w:r>
        <w:rPr>
          <w:b/>
        </w:rPr>
        <w:t>Objetivo especifico</w:t>
      </w:r>
    </w:p>
    <w:p w14:paraId="462ADB70" w14:textId="77777777" w:rsidR="0030370E" w:rsidRDefault="0030370E" w:rsidP="0030370E">
      <w:pPr>
        <w:jc w:val="both"/>
        <w:rPr>
          <w:b/>
        </w:rPr>
      </w:pPr>
      <w:r>
        <w:rPr>
          <w:b/>
        </w:rPr>
        <w:t>Establecer un plan de trabajo para la prevención del embarazo</w:t>
      </w:r>
    </w:p>
    <w:p w14:paraId="75311F9E" w14:textId="77777777" w:rsidR="0030370E" w:rsidRDefault="0030370E" w:rsidP="0030370E">
      <w:pPr>
        <w:jc w:val="both"/>
        <w:rPr>
          <w:b/>
        </w:rPr>
      </w:pPr>
    </w:p>
    <w:p w14:paraId="7896D89F" w14:textId="77777777" w:rsidR="0030370E" w:rsidRDefault="0030370E" w:rsidP="0030370E">
      <w:pPr>
        <w:jc w:val="both"/>
        <w:rPr>
          <w:b/>
        </w:rPr>
      </w:pPr>
      <w:r>
        <w:rPr>
          <w:b/>
        </w:rPr>
        <w:t>Meta</w:t>
      </w:r>
    </w:p>
    <w:p w14:paraId="4E013F13" w14:textId="77777777" w:rsidR="0030370E" w:rsidRDefault="0030370E" w:rsidP="0030370E">
      <w:pPr>
        <w:jc w:val="both"/>
        <w:rPr>
          <w:b/>
        </w:rPr>
      </w:pPr>
      <w:r>
        <w:rPr>
          <w:b/>
        </w:rPr>
        <w:t>Realizar permanentemente acciones informativas que permitan disminuir en un 3% el embarazo precoz en las mujeres de cursan principalmente los 5 primeros semestres.</w:t>
      </w:r>
    </w:p>
    <w:p w14:paraId="20DDAAB9" w14:textId="77777777" w:rsidR="0030370E" w:rsidRDefault="0030370E" w:rsidP="0030370E">
      <w:pPr>
        <w:jc w:val="both"/>
        <w:rPr>
          <w:b/>
        </w:rPr>
      </w:pPr>
    </w:p>
    <w:p w14:paraId="72EB477B" w14:textId="77777777" w:rsidR="0030370E" w:rsidRDefault="0030370E" w:rsidP="0030370E">
      <w:pPr>
        <w:jc w:val="both"/>
        <w:rPr>
          <w:b/>
        </w:rPr>
      </w:pPr>
    </w:p>
    <w:p w14:paraId="47223670" w14:textId="77777777" w:rsidR="0030370E" w:rsidRDefault="0030370E" w:rsidP="0030370E">
      <w:pPr>
        <w:jc w:val="both"/>
        <w:rPr>
          <w:b/>
        </w:rPr>
      </w:pPr>
      <w:r>
        <w:rPr>
          <w:b/>
        </w:rPr>
        <w:t>Estrategia</w:t>
      </w:r>
    </w:p>
    <w:p w14:paraId="068F512A" w14:textId="77777777" w:rsidR="0030370E" w:rsidRDefault="0030370E" w:rsidP="0030370E">
      <w:pPr>
        <w:jc w:val="both"/>
        <w:rPr>
          <w:b/>
        </w:rPr>
      </w:pPr>
      <w:r>
        <w:rPr>
          <w:b/>
        </w:rPr>
        <w:t>Realizar permanentemente pláticas y talleres de educación sexual para prevenir el embarazo.</w:t>
      </w:r>
    </w:p>
    <w:p w14:paraId="43297001" w14:textId="77777777" w:rsidR="0030370E" w:rsidRPr="000D1325" w:rsidRDefault="0030370E" w:rsidP="0030370E">
      <w:pPr>
        <w:jc w:val="both"/>
        <w:rPr>
          <w:b/>
        </w:rPr>
      </w:pPr>
    </w:p>
    <w:p w14:paraId="27BAB599" w14:textId="77777777" w:rsidR="0030370E" w:rsidRDefault="0030370E" w:rsidP="0030370E">
      <w:pPr>
        <w:widowControl/>
        <w:numPr>
          <w:ilvl w:val="2"/>
          <w:numId w:val="5"/>
        </w:numPr>
        <w:autoSpaceDE/>
        <w:autoSpaceDN/>
        <w:jc w:val="both"/>
        <w:rPr>
          <w:b/>
        </w:rPr>
      </w:pPr>
      <w:r>
        <w:rPr>
          <w:b/>
        </w:rPr>
        <w:t>Cuidado de la salud</w:t>
      </w:r>
    </w:p>
    <w:p w14:paraId="40D58340" w14:textId="77777777" w:rsidR="0030370E" w:rsidRDefault="0030370E" w:rsidP="0030370E">
      <w:pPr>
        <w:jc w:val="both"/>
        <w:rPr>
          <w:b/>
        </w:rPr>
      </w:pPr>
    </w:p>
    <w:p w14:paraId="5A1911D4" w14:textId="77777777" w:rsidR="0030370E" w:rsidRDefault="0030370E" w:rsidP="0030370E">
      <w:pPr>
        <w:jc w:val="both"/>
        <w:rPr>
          <w:b/>
        </w:rPr>
      </w:pPr>
      <w:r>
        <w:rPr>
          <w:b/>
        </w:rPr>
        <w:t>Objetivo especifico</w:t>
      </w:r>
    </w:p>
    <w:p w14:paraId="0ECDDB38" w14:textId="77777777" w:rsidR="0030370E" w:rsidRDefault="0030370E" w:rsidP="0030370E">
      <w:pPr>
        <w:jc w:val="both"/>
        <w:rPr>
          <w:b/>
        </w:rPr>
      </w:pPr>
      <w:r>
        <w:rPr>
          <w:b/>
        </w:rPr>
        <w:t>Elaborar un plan de acciones sistemáticas encaminadas a fomentar el cuidado de la salud y disminuir el consumo del alcoholismo y la farmacodependencia.</w:t>
      </w:r>
    </w:p>
    <w:p w14:paraId="0A5FA7B9" w14:textId="77777777" w:rsidR="0030370E" w:rsidRDefault="0030370E" w:rsidP="0030370E">
      <w:pPr>
        <w:jc w:val="both"/>
        <w:rPr>
          <w:b/>
        </w:rPr>
      </w:pPr>
    </w:p>
    <w:p w14:paraId="12B21669" w14:textId="77777777" w:rsidR="0030370E" w:rsidRDefault="0030370E" w:rsidP="0030370E">
      <w:pPr>
        <w:jc w:val="both"/>
        <w:rPr>
          <w:b/>
        </w:rPr>
      </w:pPr>
      <w:r>
        <w:rPr>
          <w:b/>
        </w:rPr>
        <w:t>Meta</w:t>
      </w:r>
    </w:p>
    <w:p w14:paraId="55128872" w14:textId="77777777" w:rsidR="0030370E" w:rsidRDefault="0030370E" w:rsidP="0030370E">
      <w:pPr>
        <w:jc w:val="both"/>
        <w:rPr>
          <w:b/>
        </w:rPr>
      </w:pPr>
      <w:r>
        <w:rPr>
          <w:b/>
        </w:rPr>
        <w:t>Realizar permanentemente acciones informativas que permitan disminuir el alcoholismo y la farmacodependencia fomentando el cuidado de la salud.</w:t>
      </w:r>
    </w:p>
    <w:p w14:paraId="43095023" w14:textId="77777777" w:rsidR="0030370E" w:rsidRDefault="0030370E" w:rsidP="0030370E">
      <w:pPr>
        <w:jc w:val="both"/>
        <w:rPr>
          <w:b/>
        </w:rPr>
      </w:pPr>
    </w:p>
    <w:p w14:paraId="57541692" w14:textId="77777777" w:rsidR="0030370E" w:rsidRDefault="0030370E" w:rsidP="0030370E">
      <w:pPr>
        <w:jc w:val="both"/>
        <w:rPr>
          <w:b/>
        </w:rPr>
      </w:pPr>
      <w:r>
        <w:rPr>
          <w:b/>
        </w:rPr>
        <w:t>Estrategia</w:t>
      </w:r>
    </w:p>
    <w:p w14:paraId="4FF2C04C" w14:textId="77777777" w:rsidR="0030370E" w:rsidRDefault="0030370E" w:rsidP="0030370E">
      <w:pPr>
        <w:jc w:val="both"/>
        <w:rPr>
          <w:b/>
        </w:rPr>
      </w:pPr>
      <w:r>
        <w:rPr>
          <w:b/>
        </w:rPr>
        <w:t>Realizar e invitar permanentemente a grupos que brinden pláticas y talleres del cuidado de la salud y la prevención del alcoholismo y la farmacodependencia.</w:t>
      </w:r>
    </w:p>
    <w:p w14:paraId="2EC7F49C" w14:textId="77777777" w:rsidR="0030370E" w:rsidRPr="000D1325" w:rsidRDefault="0030370E" w:rsidP="0030370E">
      <w:pPr>
        <w:jc w:val="both"/>
        <w:rPr>
          <w:b/>
        </w:rPr>
      </w:pPr>
    </w:p>
    <w:p w14:paraId="47FFC5B6" w14:textId="77777777" w:rsidR="0030370E" w:rsidRPr="00986287" w:rsidRDefault="0030370E" w:rsidP="0030370E">
      <w:pPr>
        <w:jc w:val="both"/>
        <w:rPr>
          <w:b/>
        </w:rPr>
      </w:pPr>
    </w:p>
    <w:p w14:paraId="3A50A412" w14:textId="77777777" w:rsidR="0030370E" w:rsidRDefault="0030370E" w:rsidP="0030370E">
      <w:pPr>
        <w:widowControl/>
        <w:numPr>
          <w:ilvl w:val="1"/>
          <w:numId w:val="3"/>
        </w:numPr>
        <w:autoSpaceDE/>
        <w:autoSpaceDN/>
        <w:jc w:val="both"/>
        <w:rPr>
          <w:b/>
        </w:rPr>
      </w:pPr>
      <w:r>
        <w:rPr>
          <w:b/>
        </w:rPr>
        <w:t>EJE ECONÓMICO.</w:t>
      </w:r>
    </w:p>
    <w:p w14:paraId="42B30EEC" w14:textId="77777777" w:rsidR="0030370E" w:rsidRDefault="0030370E" w:rsidP="0030370E">
      <w:pPr>
        <w:jc w:val="both"/>
        <w:rPr>
          <w:b/>
        </w:rPr>
      </w:pPr>
    </w:p>
    <w:p w14:paraId="6A50390A" w14:textId="77777777" w:rsidR="0030370E" w:rsidRDefault="0030370E" w:rsidP="0030370E">
      <w:pPr>
        <w:jc w:val="both"/>
        <w:rPr>
          <w:b/>
        </w:rPr>
      </w:pPr>
      <w:r>
        <w:rPr>
          <w:b/>
        </w:rPr>
        <w:t xml:space="preserve">Un </w:t>
      </w:r>
      <w:proofErr w:type="spellStart"/>
      <w:r>
        <w:rPr>
          <w:b/>
        </w:rPr>
        <w:t>TESChi</w:t>
      </w:r>
      <w:proofErr w:type="spellEnd"/>
      <w:r>
        <w:rPr>
          <w:b/>
        </w:rPr>
        <w:t xml:space="preserve"> sensible y humanista antes las necesidades económicas y laborables de la comunidad estudiantil, generador de más y mejores becas.</w:t>
      </w:r>
    </w:p>
    <w:p w14:paraId="22A93583" w14:textId="77777777" w:rsidR="0030370E" w:rsidRPr="004E3E55" w:rsidRDefault="0030370E" w:rsidP="0030370E">
      <w:pPr>
        <w:jc w:val="both"/>
        <w:rPr>
          <w:b/>
        </w:rPr>
      </w:pPr>
    </w:p>
    <w:p w14:paraId="5076A640" w14:textId="77777777" w:rsidR="0030370E" w:rsidRDefault="0030370E" w:rsidP="0030370E">
      <w:pPr>
        <w:jc w:val="both"/>
        <w:rPr>
          <w:b/>
        </w:rPr>
      </w:pPr>
      <w:r>
        <w:rPr>
          <w:b/>
        </w:rPr>
        <w:t>4.4.1. Incompatibilidad estudio trabajo</w:t>
      </w:r>
    </w:p>
    <w:p w14:paraId="52221DCE" w14:textId="77777777" w:rsidR="0030370E" w:rsidRDefault="0030370E" w:rsidP="0030370E">
      <w:pPr>
        <w:jc w:val="both"/>
        <w:rPr>
          <w:b/>
        </w:rPr>
      </w:pPr>
    </w:p>
    <w:p w14:paraId="01DE4128" w14:textId="77777777" w:rsidR="0030370E" w:rsidRDefault="0030370E" w:rsidP="0030370E">
      <w:pPr>
        <w:jc w:val="both"/>
        <w:rPr>
          <w:b/>
        </w:rPr>
      </w:pPr>
    </w:p>
    <w:p w14:paraId="46763C6D" w14:textId="77777777" w:rsidR="0030370E" w:rsidRDefault="0030370E" w:rsidP="0030370E">
      <w:pPr>
        <w:jc w:val="both"/>
        <w:rPr>
          <w:b/>
        </w:rPr>
      </w:pPr>
      <w:r>
        <w:rPr>
          <w:b/>
        </w:rPr>
        <w:t>Objetivo Especifico</w:t>
      </w:r>
    </w:p>
    <w:p w14:paraId="40F8F179" w14:textId="77777777" w:rsidR="0030370E" w:rsidRDefault="0030370E" w:rsidP="0030370E">
      <w:pPr>
        <w:jc w:val="both"/>
        <w:rPr>
          <w:b/>
        </w:rPr>
      </w:pPr>
      <w:r>
        <w:rPr>
          <w:b/>
        </w:rPr>
        <w:t>Realizar a través del control estadístico el seguimiento de los alumnos que trabajan y estudian para detectar aquellos que presentan incompatibilidad estudio trabajo y que puedan estar en riesgo de abandonar sus estudios.</w:t>
      </w:r>
    </w:p>
    <w:p w14:paraId="29549190" w14:textId="77777777" w:rsidR="0030370E" w:rsidRDefault="0030370E" w:rsidP="0030370E">
      <w:pPr>
        <w:jc w:val="both"/>
        <w:rPr>
          <w:b/>
        </w:rPr>
      </w:pPr>
    </w:p>
    <w:p w14:paraId="2C611CA7" w14:textId="77777777" w:rsidR="0030370E" w:rsidRDefault="0030370E" w:rsidP="0030370E">
      <w:pPr>
        <w:jc w:val="both"/>
        <w:rPr>
          <w:b/>
        </w:rPr>
      </w:pPr>
    </w:p>
    <w:p w14:paraId="13F36B18" w14:textId="77777777" w:rsidR="0030370E" w:rsidRDefault="0030370E" w:rsidP="0030370E">
      <w:pPr>
        <w:jc w:val="both"/>
        <w:rPr>
          <w:b/>
          <w:bCs/>
        </w:rPr>
      </w:pPr>
      <w:r>
        <w:rPr>
          <w:b/>
          <w:bCs/>
        </w:rPr>
        <w:t>Estrategias de logro:</w:t>
      </w:r>
    </w:p>
    <w:p w14:paraId="24E6853C" w14:textId="77777777" w:rsidR="003D4ED9" w:rsidRDefault="003D4ED9" w:rsidP="0030370E">
      <w:pPr>
        <w:jc w:val="both"/>
        <w:rPr>
          <w:color w:val="000000"/>
        </w:rPr>
      </w:pPr>
    </w:p>
    <w:p w14:paraId="7C6039BA" w14:textId="41D1B3AB" w:rsidR="0030370E" w:rsidRPr="003D4ED9" w:rsidRDefault="0030370E" w:rsidP="0030370E">
      <w:pPr>
        <w:jc w:val="both"/>
        <w:rPr>
          <w:color w:val="000000"/>
          <w:sz w:val="28"/>
          <w:szCs w:val="28"/>
        </w:rPr>
      </w:pPr>
      <w:r w:rsidRPr="003D4ED9">
        <w:rPr>
          <w:color w:val="000000"/>
          <w:sz w:val="28"/>
          <w:szCs w:val="28"/>
        </w:rPr>
        <w:t>1.- Promover en los tutores una visión correcta de las visitas técnicas de manera que no la vean de forma intrusiva sino como un medio de apoyo hacia la actividad tutorial.</w:t>
      </w:r>
    </w:p>
    <w:p w14:paraId="129395C0" w14:textId="25D32A8A" w:rsidR="0030370E" w:rsidRPr="003D4ED9" w:rsidRDefault="0030370E" w:rsidP="0030370E">
      <w:pPr>
        <w:adjustRightInd w:val="0"/>
        <w:jc w:val="both"/>
        <w:rPr>
          <w:color w:val="000000"/>
          <w:sz w:val="28"/>
          <w:szCs w:val="28"/>
        </w:rPr>
      </w:pPr>
      <w:r w:rsidRPr="003D4ED9">
        <w:rPr>
          <w:color w:val="000000"/>
          <w:sz w:val="28"/>
          <w:szCs w:val="28"/>
        </w:rPr>
        <w:t>2.- A corto plazo reforzar estrategias para dar atención a tutores y consolidar trabajo del P</w:t>
      </w:r>
      <w:r w:rsidR="003D4ED9" w:rsidRPr="003D4ED9">
        <w:rPr>
          <w:color w:val="000000"/>
          <w:sz w:val="28"/>
          <w:szCs w:val="28"/>
        </w:rPr>
        <w:t>I</w:t>
      </w:r>
      <w:r w:rsidRPr="003D4ED9">
        <w:rPr>
          <w:color w:val="000000"/>
          <w:sz w:val="28"/>
          <w:szCs w:val="28"/>
        </w:rPr>
        <w:t>T y en consecuente el P</w:t>
      </w:r>
      <w:r w:rsidR="003D4ED9" w:rsidRPr="003D4ED9">
        <w:rPr>
          <w:color w:val="000000"/>
          <w:sz w:val="28"/>
          <w:szCs w:val="28"/>
        </w:rPr>
        <w:t>AT</w:t>
      </w:r>
      <w:r w:rsidRPr="003D4ED9">
        <w:rPr>
          <w:color w:val="000000"/>
          <w:sz w:val="28"/>
          <w:szCs w:val="28"/>
        </w:rPr>
        <w:t>.</w:t>
      </w:r>
    </w:p>
    <w:p w14:paraId="42E49FEC" w14:textId="77777777" w:rsidR="0030370E" w:rsidRPr="003D4ED9" w:rsidRDefault="0030370E" w:rsidP="0030370E">
      <w:pPr>
        <w:adjustRightInd w:val="0"/>
        <w:jc w:val="both"/>
        <w:rPr>
          <w:color w:val="000000"/>
          <w:sz w:val="28"/>
          <w:szCs w:val="28"/>
        </w:rPr>
      </w:pPr>
      <w:r w:rsidRPr="003D4ED9">
        <w:rPr>
          <w:color w:val="000000"/>
          <w:sz w:val="28"/>
          <w:szCs w:val="28"/>
        </w:rPr>
        <w:t xml:space="preserve">3.- A largo plazo reforzar los mecanismos institucionales de atención de los tutores que permita consolidar el PIT. </w:t>
      </w:r>
    </w:p>
    <w:p w14:paraId="57D7EAEA" w14:textId="77777777" w:rsidR="0030370E" w:rsidRPr="003D4ED9" w:rsidRDefault="0030370E" w:rsidP="0030370E">
      <w:pPr>
        <w:pStyle w:val="Default"/>
        <w:jc w:val="both"/>
        <w:rPr>
          <w:rFonts w:ascii="Verdana" w:hAnsi="Verdana" w:cs="Times New Roman"/>
          <w:sz w:val="28"/>
          <w:szCs w:val="28"/>
        </w:rPr>
      </w:pPr>
      <w:r w:rsidRPr="003D4ED9">
        <w:rPr>
          <w:rFonts w:ascii="Verdana" w:hAnsi="Verdana" w:cs="Times New Roman"/>
          <w:sz w:val="28"/>
          <w:szCs w:val="28"/>
        </w:rPr>
        <w:t>4.-Establecer acciones viables para dar atención a las causas que impactan en los índices de deserción y reprobación.</w:t>
      </w:r>
    </w:p>
    <w:p w14:paraId="115BE61B" w14:textId="77777777" w:rsidR="0030370E" w:rsidRPr="003D4ED9" w:rsidRDefault="0030370E" w:rsidP="0030370E">
      <w:pPr>
        <w:pStyle w:val="Default"/>
        <w:jc w:val="both"/>
        <w:rPr>
          <w:rFonts w:ascii="Verdana" w:hAnsi="Verdana" w:cs="Times New Roman"/>
          <w:sz w:val="28"/>
          <w:szCs w:val="28"/>
        </w:rPr>
      </w:pPr>
      <w:r w:rsidRPr="003D4ED9">
        <w:rPr>
          <w:rFonts w:ascii="Verdana" w:hAnsi="Verdana" w:cs="Times New Roman"/>
          <w:sz w:val="28"/>
          <w:szCs w:val="28"/>
        </w:rPr>
        <w:t>5.-Impulsar la participación de la planta docente en proyectos de investigación acción.</w:t>
      </w:r>
    </w:p>
    <w:p w14:paraId="0D975E26" w14:textId="77777777" w:rsidR="0030370E" w:rsidRPr="003D4ED9" w:rsidRDefault="0030370E" w:rsidP="0030370E">
      <w:pPr>
        <w:pStyle w:val="Default"/>
        <w:jc w:val="both"/>
        <w:rPr>
          <w:rFonts w:ascii="Verdana" w:hAnsi="Verdana" w:cs="Times New Roman"/>
          <w:sz w:val="28"/>
          <w:szCs w:val="28"/>
        </w:rPr>
      </w:pPr>
      <w:r w:rsidRPr="003D4ED9">
        <w:rPr>
          <w:rFonts w:ascii="Verdana" w:hAnsi="Verdana" w:cs="Times New Roman"/>
          <w:sz w:val="28"/>
          <w:szCs w:val="28"/>
        </w:rPr>
        <w:t>6.- Implementar talleres utilizando las nuevas tecnologías de la Información para apoyar la integración tutor alumno y la consolidación de las labores tutoriales.</w:t>
      </w:r>
    </w:p>
    <w:p w14:paraId="03037E19" w14:textId="77777777" w:rsidR="0030370E" w:rsidRPr="003D4ED9" w:rsidRDefault="0030370E" w:rsidP="0030370E">
      <w:pPr>
        <w:pStyle w:val="Default"/>
        <w:jc w:val="both"/>
        <w:rPr>
          <w:rFonts w:ascii="Verdana" w:hAnsi="Verdana" w:cs="Times New Roman"/>
          <w:sz w:val="28"/>
          <w:szCs w:val="28"/>
        </w:rPr>
      </w:pPr>
      <w:r w:rsidRPr="003D4ED9">
        <w:rPr>
          <w:rFonts w:ascii="Verdana" w:hAnsi="Verdana" w:cs="Times New Roman"/>
          <w:sz w:val="28"/>
          <w:szCs w:val="28"/>
        </w:rPr>
        <w:t>7.-Definir líneas de acción para mejorar e impulsar la identidad institucional del alumnado.</w:t>
      </w:r>
    </w:p>
    <w:p w14:paraId="6D0ECADD" w14:textId="3CFD5FD8" w:rsidR="00F0120F" w:rsidRPr="003D4ED9" w:rsidRDefault="0030370E" w:rsidP="003D4ED9">
      <w:pPr>
        <w:adjustRightInd w:val="0"/>
        <w:jc w:val="both"/>
        <w:rPr>
          <w:color w:val="000000"/>
          <w:sz w:val="28"/>
          <w:szCs w:val="28"/>
        </w:rPr>
      </w:pPr>
      <w:r w:rsidRPr="003D4ED9">
        <w:rPr>
          <w:color w:val="000000"/>
          <w:sz w:val="28"/>
          <w:szCs w:val="28"/>
        </w:rPr>
        <w:t>8.-Definir líneas de acción para mejorar e impulsar el perfil deseable del egresado.</w:t>
      </w:r>
    </w:p>
    <w:sectPr w:rsidR="00F0120F" w:rsidRPr="003D4E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5E4EC" w14:textId="77777777" w:rsidR="00352B21" w:rsidRDefault="00352B21">
      <w:r>
        <w:separator/>
      </w:r>
    </w:p>
  </w:endnote>
  <w:endnote w:type="continuationSeparator" w:id="0">
    <w:p w14:paraId="1CDB81EC" w14:textId="77777777" w:rsidR="00352B21" w:rsidRDefault="00352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GJDF O+ Eureka Sans">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1B08" w14:textId="21B78714" w:rsidR="00000000" w:rsidRDefault="003B1B2A">
    <w:pPr>
      <w:pStyle w:val="Textoindependiente"/>
      <w:spacing w:line="14" w:lineRule="auto"/>
      <w:rPr>
        <w:sz w:val="20"/>
      </w:rPr>
    </w:pPr>
    <w:r>
      <w:rPr>
        <w:noProof/>
      </w:rPr>
      <mc:AlternateContent>
        <mc:Choice Requires="wps">
          <w:drawing>
            <wp:anchor distT="0" distB="0" distL="114300" distR="114300" simplePos="0" relativeHeight="251658240" behindDoc="1" locked="0" layoutInCell="1" allowOverlap="1" wp14:anchorId="61DBBE4D" wp14:editId="7254290B">
              <wp:simplePos x="0" y="0"/>
              <wp:positionH relativeFrom="page">
                <wp:posOffset>6645910</wp:posOffset>
              </wp:positionH>
              <wp:positionV relativeFrom="page">
                <wp:posOffset>9255760</wp:posOffset>
              </wp:positionV>
              <wp:extent cx="267335" cy="196850"/>
              <wp:effectExtent l="0" t="0" r="1905"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D1AC" w14:textId="77777777" w:rsidR="00000000" w:rsidRDefault="00000000">
                          <w:pPr>
                            <w:spacing w:before="12"/>
                            <w:ind w:left="60"/>
                          </w:pPr>
                          <w:r>
                            <w:fldChar w:fldCharType="begin"/>
                          </w:r>
                          <w:r>
                            <w:instrText xml:space="preserve"> PAGE  \* roman </w:instrText>
                          </w:r>
                          <w:r>
                            <w:fldChar w:fldCharType="separate"/>
                          </w:r>
                          <w:r>
                            <w:t>viii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BBE4D" id="_x0000_t202" coordsize="21600,21600" o:spt="202" path="m,l,21600r21600,l21600,xe">
              <v:stroke joinstyle="miter"/>
              <v:path gradientshapeok="t" o:connecttype="rect"/>
            </v:shapetype>
            <v:shape id="Cuadro de texto 2" o:spid="_x0000_s1027" type="#_x0000_t202" style="position:absolute;margin-left:523.3pt;margin-top:728.8pt;width:21.05pt;height: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" filled="f" stroked="f">
              <v:textbox inset="0,0,0,0">
                <w:txbxContent>
                  <w:p w14:paraId="470ED1AC" w14:textId="77777777" w:rsidR="00000000" w:rsidRDefault="00000000">
                    <w:pPr>
                      <w:spacing w:before="12"/>
                      <w:ind w:left="60"/>
                    </w:pPr>
                    <w:r>
                      <w:fldChar w:fldCharType="begin"/>
                    </w:r>
                    <w:r>
                      <w:instrText xml:space="preserve"> PAGE  \* roman </w:instrText>
                    </w:r>
                    <w:r>
                      <w:fldChar w:fldCharType="separate"/>
                    </w:r>
                    <w:r>
                      <w:t>viii</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F28D0" w14:textId="77777777" w:rsidR="00352B21" w:rsidRDefault="00352B21">
      <w:r>
        <w:separator/>
      </w:r>
    </w:p>
  </w:footnote>
  <w:footnote w:type="continuationSeparator" w:id="0">
    <w:p w14:paraId="7C45DC9A" w14:textId="77777777" w:rsidR="00352B21" w:rsidRDefault="00352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C365F" w14:textId="6035C73C" w:rsidR="00000000" w:rsidRDefault="003B1B2A">
    <w:pPr>
      <w:pStyle w:val="Textoindependiente"/>
      <w:spacing w:line="14" w:lineRule="auto"/>
      <w:rPr>
        <w:sz w:val="20"/>
      </w:rPr>
    </w:pPr>
    <w:r>
      <w:rPr>
        <w:noProof/>
      </w:rPr>
      <mc:AlternateContent>
        <mc:Choice Requires="wps">
          <w:drawing>
            <wp:anchor distT="0" distB="0" distL="114300" distR="114300" simplePos="0" relativeHeight="251657216" behindDoc="1" locked="0" layoutInCell="1" allowOverlap="1" wp14:anchorId="1100AC39" wp14:editId="5B80331D">
              <wp:simplePos x="0" y="0"/>
              <wp:positionH relativeFrom="page">
                <wp:posOffset>2359025</wp:posOffset>
              </wp:positionH>
              <wp:positionV relativeFrom="page">
                <wp:posOffset>436880</wp:posOffset>
              </wp:positionV>
              <wp:extent cx="4526915" cy="211455"/>
              <wp:effectExtent l="0" t="0" r="635"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69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087A2" w14:textId="77777777" w:rsidR="00000000" w:rsidRDefault="00000000" w:rsidP="00CE5227">
                          <w:pPr>
                            <w:spacing w:before="11"/>
                            <w:ind w:left="20"/>
                            <w:jc w:val="right"/>
                            <w:rPr>
                              <w:i/>
                              <w:sz w:val="24"/>
                            </w:rPr>
                          </w:pPr>
                          <w:r>
                            <w:rPr>
                              <w:i/>
                              <w:sz w:val="24"/>
                            </w:rPr>
                            <w:t>PROGRAMA INSTITUCIONAL DE TUTORIA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0AC39" id="_x0000_t202" coordsize="21600,21600" o:spt="202" path="m,l,21600r21600,l21600,xe">
              <v:stroke joinstyle="miter"/>
              <v:path gradientshapeok="t" o:connecttype="rect"/>
            </v:shapetype>
            <v:shape id="Cuadro de texto 3" o:spid="_x0000_s1026" type="#_x0000_t202" style="position:absolute;margin-left:185.75pt;margin-top:34.4pt;width:356.45pt;height:16.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" filled="f" stroked="f">
              <v:textbox inset="0,0,0,0">
                <w:txbxContent>
                  <w:p w14:paraId="462087A2" w14:textId="77777777" w:rsidR="00000000" w:rsidRDefault="00000000" w:rsidP="00CE5227">
                    <w:pPr>
                      <w:spacing w:before="11"/>
                      <w:ind w:left="20"/>
                      <w:jc w:val="right"/>
                      <w:rPr>
                        <w:i/>
                        <w:sz w:val="24"/>
                      </w:rPr>
                    </w:pPr>
                    <w:r>
                      <w:rPr>
                        <w:i/>
                        <w:sz w:val="24"/>
                      </w:rPr>
                      <w:t>PROGRAMA INSTITUCIONAL DE TUTORIA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774A9"/>
    <w:multiLevelType w:val="hybridMultilevel"/>
    <w:tmpl w:val="AD2E67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593673E"/>
    <w:multiLevelType w:val="multilevel"/>
    <w:tmpl w:val="FDBCADE8"/>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4B854DB"/>
    <w:multiLevelType w:val="multilevel"/>
    <w:tmpl w:val="FD8447C2"/>
    <w:lvl w:ilvl="0">
      <w:start w:val="4"/>
      <w:numFmt w:val="decimal"/>
      <w:lvlText w:val="%1."/>
      <w:lvlJc w:val="left"/>
      <w:pPr>
        <w:ind w:left="720" w:hanging="360"/>
      </w:pPr>
      <w:rPr>
        <w:rFonts w:hint="default"/>
      </w:rPr>
    </w:lvl>
    <w:lvl w:ilvl="1">
      <w:start w:val="1"/>
      <w:numFmt w:val="decimal"/>
      <w:isLgl/>
      <w:lvlText w:val="%1.%2"/>
      <w:lvlJc w:val="left"/>
      <w:pPr>
        <w:ind w:left="765" w:hanging="405"/>
      </w:pPr>
      <w:rPr>
        <w:rFonts w:ascii="Times New Roman" w:hAnsi="Times New Roman" w:cs="Times New Roman" w:hint="default"/>
        <w:b/>
        <w:color w:val="auto"/>
        <w:sz w:val="24"/>
      </w:rPr>
    </w:lvl>
    <w:lvl w:ilvl="2">
      <w:start w:val="1"/>
      <w:numFmt w:val="decimal"/>
      <w:isLgl/>
      <w:lvlText w:val="%1.%2.%3"/>
      <w:lvlJc w:val="left"/>
      <w:pPr>
        <w:ind w:left="1080" w:hanging="720"/>
      </w:pPr>
      <w:rPr>
        <w:rFonts w:ascii="Times New Roman" w:hAnsi="Times New Roman" w:cs="Times New Roman" w:hint="default"/>
        <w:b/>
        <w:color w:val="auto"/>
        <w:sz w:val="24"/>
      </w:rPr>
    </w:lvl>
    <w:lvl w:ilvl="3">
      <w:start w:val="1"/>
      <w:numFmt w:val="decimal"/>
      <w:isLgl/>
      <w:lvlText w:val="%1.%2.%3.%4"/>
      <w:lvlJc w:val="left"/>
      <w:pPr>
        <w:ind w:left="1080" w:hanging="720"/>
      </w:pPr>
      <w:rPr>
        <w:rFonts w:ascii="Times New Roman" w:hAnsi="Times New Roman" w:cs="Times New Roman" w:hint="default"/>
        <w:b/>
        <w:color w:val="auto"/>
        <w:sz w:val="24"/>
      </w:rPr>
    </w:lvl>
    <w:lvl w:ilvl="4">
      <w:start w:val="1"/>
      <w:numFmt w:val="decimal"/>
      <w:isLgl/>
      <w:lvlText w:val="%1.%2.%3.%4.%5"/>
      <w:lvlJc w:val="left"/>
      <w:pPr>
        <w:ind w:left="1440" w:hanging="1080"/>
      </w:pPr>
      <w:rPr>
        <w:rFonts w:ascii="Times New Roman" w:hAnsi="Times New Roman" w:cs="Times New Roman" w:hint="default"/>
        <w:b/>
        <w:color w:val="auto"/>
        <w:sz w:val="24"/>
      </w:rPr>
    </w:lvl>
    <w:lvl w:ilvl="5">
      <w:start w:val="1"/>
      <w:numFmt w:val="decimal"/>
      <w:isLgl/>
      <w:lvlText w:val="%1.%2.%3.%4.%5.%6"/>
      <w:lvlJc w:val="left"/>
      <w:pPr>
        <w:ind w:left="1440" w:hanging="1080"/>
      </w:pPr>
      <w:rPr>
        <w:rFonts w:ascii="Times New Roman" w:hAnsi="Times New Roman" w:cs="Times New Roman" w:hint="default"/>
        <w:b/>
        <w:color w:val="auto"/>
        <w:sz w:val="24"/>
      </w:rPr>
    </w:lvl>
    <w:lvl w:ilvl="6">
      <w:start w:val="1"/>
      <w:numFmt w:val="decimal"/>
      <w:isLgl/>
      <w:lvlText w:val="%1.%2.%3.%4.%5.%6.%7"/>
      <w:lvlJc w:val="left"/>
      <w:pPr>
        <w:ind w:left="1800" w:hanging="1440"/>
      </w:pPr>
      <w:rPr>
        <w:rFonts w:ascii="Times New Roman" w:hAnsi="Times New Roman" w:cs="Times New Roman" w:hint="default"/>
        <w:b/>
        <w:color w:val="auto"/>
        <w:sz w:val="24"/>
      </w:rPr>
    </w:lvl>
    <w:lvl w:ilvl="7">
      <w:start w:val="1"/>
      <w:numFmt w:val="decimal"/>
      <w:isLgl/>
      <w:lvlText w:val="%1.%2.%3.%4.%5.%6.%7.%8"/>
      <w:lvlJc w:val="left"/>
      <w:pPr>
        <w:ind w:left="1800" w:hanging="1440"/>
      </w:pPr>
      <w:rPr>
        <w:rFonts w:ascii="Times New Roman" w:hAnsi="Times New Roman" w:cs="Times New Roman" w:hint="default"/>
        <w:b/>
        <w:color w:val="auto"/>
        <w:sz w:val="24"/>
      </w:rPr>
    </w:lvl>
    <w:lvl w:ilvl="8">
      <w:start w:val="1"/>
      <w:numFmt w:val="decimal"/>
      <w:isLgl/>
      <w:lvlText w:val="%1.%2.%3.%4.%5.%6.%7.%8.%9"/>
      <w:lvlJc w:val="left"/>
      <w:pPr>
        <w:ind w:left="2160" w:hanging="1800"/>
      </w:pPr>
      <w:rPr>
        <w:rFonts w:ascii="Times New Roman" w:hAnsi="Times New Roman" w:cs="Times New Roman" w:hint="default"/>
        <w:b/>
        <w:color w:val="auto"/>
        <w:sz w:val="24"/>
      </w:rPr>
    </w:lvl>
  </w:abstractNum>
  <w:abstractNum w:abstractNumId="3" w15:restartNumberingAfterBreak="0">
    <w:nsid w:val="62AD5A94"/>
    <w:multiLevelType w:val="multilevel"/>
    <w:tmpl w:val="33B06BA8"/>
    <w:lvl w:ilvl="0">
      <w:start w:val="1"/>
      <w:numFmt w:val="decimal"/>
      <w:lvlText w:val="%1"/>
      <w:lvlJc w:val="left"/>
      <w:pPr>
        <w:ind w:left="1848" w:hanging="360"/>
        <w:jc w:val="right"/>
      </w:pPr>
      <w:rPr>
        <w:rFonts w:ascii="Verdana" w:eastAsia="Verdana" w:hAnsi="Verdana" w:cs="Verdana" w:hint="default"/>
        <w:b/>
        <w:bCs/>
        <w:w w:val="55"/>
        <w:sz w:val="32"/>
        <w:szCs w:val="32"/>
        <w:lang w:val="es-ES" w:eastAsia="en-US" w:bidi="ar-SA"/>
      </w:rPr>
    </w:lvl>
    <w:lvl w:ilvl="1">
      <w:start w:val="1"/>
      <w:numFmt w:val="decimal"/>
      <w:lvlText w:val="%1.%2"/>
      <w:lvlJc w:val="left"/>
      <w:pPr>
        <w:ind w:left="1210" w:hanging="430"/>
      </w:pPr>
      <w:rPr>
        <w:rFonts w:ascii="Verdana" w:eastAsia="Verdana" w:hAnsi="Verdana" w:cs="Verdana" w:hint="default"/>
        <w:b/>
        <w:bCs/>
        <w:w w:val="61"/>
        <w:sz w:val="28"/>
        <w:szCs w:val="28"/>
        <w:lang w:val="es-ES" w:eastAsia="en-US" w:bidi="ar-SA"/>
      </w:rPr>
    </w:lvl>
    <w:lvl w:ilvl="2">
      <w:start w:val="1"/>
      <w:numFmt w:val="decimal"/>
      <w:lvlText w:val="%1.%2.%3"/>
      <w:lvlJc w:val="left"/>
      <w:pPr>
        <w:ind w:left="2568" w:hanging="720"/>
      </w:pPr>
      <w:rPr>
        <w:rFonts w:ascii="Verdana" w:eastAsia="Verdana" w:hAnsi="Verdana" w:cs="Verdana" w:hint="default"/>
        <w:i/>
        <w:iCs/>
        <w:spacing w:val="-1"/>
        <w:w w:val="57"/>
        <w:sz w:val="24"/>
        <w:szCs w:val="24"/>
        <w:lang w:val="es-ES" w:eastAsia="en-US" w:bidi="ar-SA"/>
      </w:rPr>
    </w:lvl>
    <w:lvl w:ilvl="3">
      <w:numFmt w:val="bullet"/>
      <w:lvlText w:val="•"/>
      <w:lvlJc w:val="left"/>
      <w:pPr>
        <w:ind w:left="2060" w:hanging="720"/>
      </w:pPr>
      <w:rPr>
        <w:rFonts w:hint="default"/>
        <w:lang w:val="es-ES" w:eastAsia="en-US" w:bidi="ar-SA"/>
      </w:rPr>
    </w:lvl>
    <w:lvl w:ilvl="4">
      <w:numFmt w:val="bullet"/>
      <w:lvlText w:val="•"/>
      <w:lvlJc w:val="left"/>
      <w:pPr>
        <w:ind w:left="2560" w:hanging="720"/>
      </w:pPr>
      <w:rPr>
        <w:rFonts w:hint="default"/>
        <w:lang w:val="es-ES" w:eastAsia="en-US" w:bidi="ar-SA"/>
      </w:rPr>
    </w:lvl>
    <w:lvl w:ilvl="5">
      <w:numFmt w:val="bullet"/>
      <w:lvlText w:val="•"/>
      <w:lvlJc w:val="left"/>
      <w:pPr>
        <w:ind w:left="2660" w:hanging="720"/>
      </w:pPr>
      <w:rPr>
        <w:rFonts w:hint="default"/>
        <w:lang w:val="es-ES" w:eastAsia="en-US" w:bidi="ar-SA"/>
      </w:rPr>
    </w:lvl>
    <w:lvl w:ilvl="6">
      <w:numFmt w:val="bullet"/>
      <w:lvlText w:val="•"/>
      <w:lvlJc w:val="left"/>
      <w:pPr>
        <w:ind w:left="2800" w:hanging="720"/>
      </w:pPr>
      <w:rPr>
        <w:rFonts w:hint="default"/>
        <w:lang w:val="es-ES" w:eastAsia="en-US" w:bidi="ar-SA"/>
      </w:rPr>
    </w:lvl>
    <w:lvl w:ilvl="7">
      <w:numFmt w:val="bullet"/>
      <w:lvlText w:val="•"/>
      <w:lvlJc w:val="left"/>
      <w:pPr>
        <w:ind w:left="4760" w:hanging="720"/>
      </w:pPr>
      <w:rPr>
        <w:rFonts w:hint="default"/>
        <w:lang w:val="es-ES" w:eastAsia="en-US" w:bidi="ar-SA"/>
      </w:rPr>
    </w:lvl>
    <w:lvl w:ilvl="8">
      <w:numFmt w:val="bullet"/>
      <w:lvlText w:val="•"/>
      <w:lvlJc w:val="left"/>
      <w:pPr>
        <w:ind w:left="6720" w:hanging="720"/>
      </w:pPr>
      <w:rPr>
        <w:rFonts w:hint="default"/>
        <w:lang w:val="es-ES" w:eastAsia="en-US" w:bidi="ar-SA"/>
      </w:rPr>
    </w:lvl>
  </w:abstractNum>
  <w:abstractNum w:abstractNumId="4" w15:restartNumberingAfterBreak="0">
    <w:nsid w:val="638F2E90"/>
    <w:multiLevelType w:val="multilevel"/>
    <w:tmpl w:val="2FE614DE"/>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D151DB0"/>
    <w:multiLevelType w:val="hybridMultilevel"/>
    <w:tmpl w:val="2EAE28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69313503">
    <w:abstractNumId w:val="3"/>
  </w:num>
  <w:num w:numId="2" w16cid:durableId="2124416562">
    <w:abstractNumId w:val="5"/>
  </w:num>
  <w:num w:numId="3" w16cid:durableId="777719945">
    <w:abstractNumId w:val="2"/>
  </w:num>
  <w:num w:numId="4" w16cid:durableId="229271840">
    <w:abstractNumId w:val="1"/>
  </w:num>
  <w:num w:numId="5" w16cid:durableId="739055862">
    <w:abstractNumId w:val="4"/>
  </w:num>
  <w:num w:numId="6" w16cid:durableId="1873378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E6"/>
    <w:rsid w:val="000140A5"/>
    <w:rsid w:val="00061824"/>
    <w:rsid w:val="00082631"/>
    <w:rsid w:val="00082F00"/>
    <w:rsid w:val="000E4575"/>
    <w:rsid w:val="001938E0"/>
    <w:rsid w:val="001C3B71"/>
    <w:rsid w:val="001C4EB0"/>
    <w:rsid w:val="001E0150"/>
    <w:rsid w:val="001E400A"/>
    <w:rsid w:val="002C2625"/>
    <w:rsid w:val="002D6F51"/>
    <w:rsid w:val="0030370E"/>
    <w:rsid w:val="003159EB"/>
    <w:rsid w:val="00352B21"/>
    <w:rsid w:val="003A5D6E"/>
    <w:rsid w:val="003B1B2A"/>
    <w:rsid w:val="003D4ED9"/>
    <w:rsid w:val="003E0519"/>
    <w:rsid w:val="003E2373"/>
    <w:rsid w:val="003F5468"/>
    <w:rsid w:val="00466964"/>
    <w:rsid w:val="004A60DB"/>
    <w:rsid w:val="005345FD"/>
    <w:rsid w:val="00544938"/>
    <w:rsid w:val="0057027C"/>
    <w:rsid w:val="00570656"/>
    <w:rsid w:val="005B188D"/>
    <w:rsid w:val="005C4112"/>
    <w:rsid w:val="005D6AF0"/>
    <w:rsid w:val="005F3B79"/>
    <w:rsid w:val="00610830"/>
    <w:rsid w:val="006874E6"/>
    <w:rsid w:val="00693110"/>
    <w:rsid w:val="006978C0"/>
    <w:rsid w:val="006C7714"/>
    <w:rsid w:val="00734C74"/>
    <w:rsid w:val="0077711D"/>
    <w:rsid w:val="007A102B"/>
    <w:rsid w:val="007D5BED"/>
    <w:rsid w:val="007E4556"/>
    <w:rsid w:val="007F1698"/>
    <w:rsid w:val="0082154C"/>
    <w:rsid w:val="008A452E"/>
    <w:rsid w:val="0091183B"/>
    <w:rsid w:val="00913ED8"/>
    <w:rsid w:val="009359EF"/>
    <w:rsid w:val="00955734"/>
    <w:rsid w:val="00975307"/>
    <w:rsid w:val="009D16C3"/>
    <w:rsid w:val="00A21A4E"/>
    <w:rsid w:val="00A807C6"/>
    <w:rsid w:val="00A90405"/>
    <w:rsid w:val="00A919A7"/>
    <w:rsid w:val="00AC6289"/>
    <w:rsid w:val="00AE1F5D"/>
    <w:rsid w:val="00B21955"/>
    <w:rsid w:val="00BC4BB0"/>
    <w:rsid w:val="00BE2E9C"/>
    <w:rsid w:val="00BF5989"/>
    <w:rsid w:val="00C0013C"/>
    <w:rsid w:val="00C43FF4"/>
    <w:rsid w:val="00C65B8A"/>
    <w:rsid w:val="00C80FEF"/>
    <w:rsid w:val="00C8305A"/>
    <w:rsid w:val="00D06A4D"/>
    <w:rsid w:val="00D86DAC"/>
    <w:rsid w:val="00DC619D"/>
    <w:rsid w:val="00DD26B7"/>
    <w:rsid w:val="00DF4AC6"/>
    <w:rsid w:val="00E36C66"/>
    <w:rsid w:val="00E53E33"/>
    <w:rsid w:val="00E66F18"/>
    <w:rsid w:val="00E71AE6"/>
    <w:rsid w:val="00EA656E"/>
    <w:rsid w:val="00EB02C3"/>
    <w:rsid w:val="00F0120F"/>
    <w:rsid w:val="00F05166"/>
    <w:rsid w:val="00FC488D"/>
    <w:rsid w:val="00FF6C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00FEF"/>
  <w15:chartTrackingRefBased/>
  <w15:docId w15:val="{F641ABFD-E99D-4384-AEEB-199756A9D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B2A"/>
    <w:pPr>
      <w:widowControl w:val="0"/>
      <w:autoSpaceDE w:val="0"/>
      <w:autoSpaceDN w:val="0"/>
      <w:spacing w:after="0" w:line="240" w:lineRule="auto"/>
    </w:pPr>
    <w:rPr>
      <w:rFonts w:ascii="Verdana" w:eastAsia="Verdana" w:hAnsi="Verdana" w:cs="Verdana"/>
      <w:lang w:val="es-ES"/>
    </w:rPr>
  </w:style>
  <w:style w:type="paragraph" w:styleId="Ttulo1">
    <w:name w:val="heading 1"/>
    <w:basedOn w:val="Normal"/>
    <w:link w:val="Ttulo1Car"/>
    <w:uiPriority w:val="9"/>
    <w:qFormat/>
    <w:rsid w:val="003B1B2A"/>
    <w:pPr>
      <w:spacing w:before="110"/>
      <w:ind w:left="1517"/>
      <w:outlineLvl w:val="0"/>
    </w:pPr>
    <w:rPr>
      <w:b/>
      <w:bCs/>
      <w:sz w:val="32"/>
      <w:szCs w:val="32"/>
    </w:rPr>
  </w:style>
  <w:style w:type="paragraph" w:styleId="Ttulo2">
    <w:name w:val="heading 2"/>
    <w:basedOn w:val="Normal"/>
    <w:next w:val="Normal"/>
    <w:link w:val="Ttulo2Car"/>
    <w:uiPriority w:val="9"/>
    <w:semiHidden/>
    <w:unhideWhenUsed/>
    <w:qFormat/>
    <w:rsid w:val="0046696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unhideWhenUsed/>
    <w:qFormat/>
    <w:rsid w:val="003B1B2A"/>
    <w:pPr>
      <w:ind w:left="1469"/>
      <w:outlineLvl w:val="2"/>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1B2A"/>
    <w:rPr>
      <w:rFonts w:ascii="Verdana" w:eastAsia="Verdana" w:hAnsi="Verdana" w:cs="Verdana"/>
      <w:b/>
      <w:bCs/>
      <w:sz w:val="32"/>
      <w:szCs w:val="32"/>
      <w:lang w:val="es-ES"/>
    </w:rPr>
  </w:style>
  <w:style w:type="character" w:customStyle="1" w:styleId="Ttulo3Car">
    <w:name w:val="Título 3 Car"/>
    <w:basedOn w:val="Fuentedeprrafopredeter"/>
    <w:link w:val="Ttulo3"/>
    <w:uiPriority w:val="9"/>
    <w:rsid w:val="003B1B2A"/>
    <w:rPr>
      <w:rFonts w:ascii="Verdana" w:eastAsia="Verdana" w:hAnsi="Verdana" w:cs="Verdana"/>
      <w:b/>
      <w:bCs/>
      <w:sz w:val="24"/>
      <w:szCs w:val="24"/>
      <w:lang w:val="es-ES"/>
    </w:rPr>
  </w:style>
  <w:style w:type="paragraph" w:styleId="Textoindependiente">
    <w:name w:val="Body Text"/>
    <w:basedOn w:val="Normal"/>
    <w:link w:val="TextoindependienteCar"/>
    <w:uiPriority w:val="1"/>
    <w:qFormat/>
    <w:rsid w:val="003B1B2A"/>
    <w:rPr>
      <w:sz w:val="24"/>
      <w:szCs w:val="24"/>
    </w:rPr>
  </w:style>
  <w:style w:type="character" w:customStyle="1" w:styleId="TextoindependienteCar">
    <w:name w:val="Texto independiente Car"/>
    <w:basedOn w:val="Fuentedeprrafopredeter"/>
    <w:link w:val="Textoindependiente"/>
    <w:uiPriority w:val="1"/>
    <w:rsid w:val="003B1B2A"/>
    <w:rPr>
      <w:rFonts w:ascii="Verdana" w:eastAsia="Verdana" w:hAnsi="Verdana" w:cs="Verdana"/>
      <w:sz w:val="24"/>
      <w:szCs w:val="24"/>
      <w:lang w:val="es-ES"/>
    </w:rPr>
  </w:style>
  <w:style w:type="paragraph" w:styleId="Prrafodelista">
    <w:name w:val="List Paragraph"/>
    <w:basedOn w:val="Normal"/>
    <w:uiPriority w:val="34"/>
    <w:qFormat/>
    <w:rsid w:val="000140A5"/>
    <w:pPr>
      <w:ind w:left="720"/>
      <w:contextualSpacing/>
    </w:pPr>
  </w:style>
  <w:style w:type="character" w:styleId="Hipervnculo">
    <w:name w:val="Hyperlink"/>
    <w:basedOn w:val="Fuentedeprrafopredeter"/>
    <w:uiPriority w:val="99"/>
    <w:unhideWhenUsed/>
    <w:rsid w:val="007F1698"/>
    <w:rPr>
      <w:color w:val="0563C1" w:themeColor="hyperlink"/>
      <w:u w:val="single"/>
    </w:rPr>
  </w:style>
  <w:style w:type="character" w:styleId="Mencinsinresolver">
    <w:name w:val="Unresolved Mention"/>
    <w:basedOn w:val="Fuentedeprrafopredeter"/>
    <w:uiPriority w:val="99"/>
    <w:semiHidden/>
    <w:unhideWhenUsed/>
    <w:rsid w:val="007F1698"/>
    <w:rPr>
      <w:color w:val="605E5C"/>
      <w:shd w:val="clear" w:color="auto" w:fill="E1DFDD"/>
    </w:rPr>
  </w:style>
  <w:style w:type="paragraph" w:customStyle="1" w:styleId="Default">
    <w:name w:val="Default"/>
    <w:rsid w:val="0030370E"/>
    <w:pPr>
      <w:autoSpaceDE w:val="0"/>
      <w:autoSpaceDN w:val="0"/>
      <w:adjustRightInd w:val="0"/>
      <w:spacing w:after="0" w:line="240" w:lineRule="auto"/>
    </w:pPr>
    <w:rPr>
      <w:rFonts w:ascii="AGJDF O+ Eureka Sans" w:eastAsia="Times New Roman" w:hAnsi="AGJDF O+ Eureka Sans" w:cs="AGJDF O+ Eureka Sans"/>
      <w:color w:val="000000"/>
      <w:sz w:val="24"/>
      <w:szCs w:val="24"/>
      <w:lang w:val="es-ES" w:eastAsia="es-ES"/>
    </w:rPr>
  </w:style>
  <w:style w:type="character" w:styleId="Hipervnculovisitado">
    <w:name w:val="FollowedHyperlink"/>
    <w:basedOn w:val="Fuentedeprrafopredeter"/>
    <w:uiPriority w:val="99"/>
    <w:semiHidden/>
    <w:unhideWhenUsed/>
    <w:rsid w:val="006C7714"/>
    <w:rPr>
      <w:color w:val="954F72" w:themeColor="followedHyperlink"/>
      <w:u w:val="single"/>
    </w:rPr>
  </w:style>
  <w:style w:type="character" w:customStyle="1" w:styleId="Ttulo2Car">
    <w:name w:val="Título 2 Car"/>
    <w:basedOn w:val="Fuentedeprrafopredeter"/>
    <w:link w:val="Ttulo2"/>
    <w:uiPriority w:val="9"/>
    <w:semiHidden/>
    <w:rsid w:val="00466964"/>
    <w:rPr>
      <w:rFonts w:asciiTheme="majorHAnsi" w:eastAsiaTheme="majorEastAsia" w:hAnsiTheme="majorHAnsi" w:cstheme="majorBidi"/>
      <w:color w:val="2F5496" w:themeColor="accent1" w:themeShade="BF"/>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16</Pages>
  <Words>4534</Words>
  <Characters>24943</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Orea Sanchez</dc:creator>
  <cp:keywords/>
  <dc:description/>
  <cp:lastModifiedBy>Elizabeth Orea Sanchez</cp:lastModifiedBy>
  <cp:revision>24</cp:revision>
  <dcterms:created xsi:type="dcterms:W3CDTF">2022-09-01T18:08:00Z</dcterms:created>
  <dcterms:modified xsi:type="dcterms:W3CDTF">2023-11-23T01:49:00Z</dcterms:modified>
</cp:coreProperties>
</file>